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6B9C" w14:textId="77777777" w:rsidR="00CB7231" w:rsidRPr="00CB7231" w:rsidRDefault="00CB7231" w:rsidP="00CB7231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5A0D2419" w14:textId="24AAA090" w:rsidR="00C63025" w:rsidRDefault="00C63025" w:rsidP="00CB7231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 w:cstheme="minorHAnsi"/>
          <w:spacing w:val="-2"/>
        </w:rPr>
      </w:pPr>
      <w:r w:rsidRPr="00CB7231">
        <w:rPr>
          <w:rFonts w:asciiTheme="minorHAnsi" w:hAnsiTheme="minorHAnsi" w:cstheme="minorHAnsi"/>
          <w:spacing w:val="-2"/>
        </w:rPr>
        <w:t>OPLEIDINGSPLAN</w:t>
      </w:r>
    </w:p>
    <w:p w14:paraId="50D144E6" w14:textId="77777777" w:rsidR="00CB7231" w:rsidRPr="00CB7231" w:rsidRDefault="00CB7231" w:rsidP="00CB7231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452EB5EA" w14:textId="77777777" w:rsidR="00C63025" w:rsidRPr="00CB7231" w:rsidRDefault="00C63025" w:rsidP="00CB7231">
      <w:pPr>
        <w:pStyle w:val="Plattetekst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C059BE3" w14:textId="77777777" w:rsidR="00C63025" w:rsidRPr="00CB7231" w:rsidRDefault="00C63025" w:rsidP="00CB7231">
      <w:pPr>
        <w:pStyle w:val="Plattetekst"/>
        <w:spacing w:before="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A833E6D" w14:textId="77777777" w:rsidR="00CB7231" w:rsidRPr="00CB7231" w:rsidRDefault="00CB7231" w:rsidP="00CB7231">
      <w:pPr>
        <w:pStyle w:val="Plattetekst"/>
        <w:spacing w:before="1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3A310C" w14:textId="1567F8C3" w:rsidR="00C63025" w:rsidRPr="00CB7231" w:rsidRDefault="00C63025" w:rsidP="00CB7231">
      <w:pPr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CB7231">
        <w:rPr>
          <w:rFonts w:asciiTheme="minorHAnsi" w:hAnsiTheme="minorHAnsi" w:cstheme="minorHAnsi"/>
          <w:sz w:val="24"/>
          <w:szCs w:val="24"/>
        </w:rPr>
        <w:t>Naam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B7231">
        <w:rPr>
          <w:rFonts w:asciiTheme="minorHAnsi" w:hAnsiTheme="minorHAnsi" w:cstheme="minorHAnsi"/>
          <w:spacing w:val="-2"/>
          <w:sz w:val="24"/>
          <w:szCs w:val="24"/>
        </w:rPr>
        <w:t xml:space="preserve">van de </w:t>
      </w:r>
      <w:r w:rsidR="00CB7231">
        <w:rPr>
          <w:rFonts w:asciiTheme="minorHAnsi" w:hAnsiTheme="minorHAnsi" w:cstheme="minorHAnsi"/>
          <w:sz w:val="24"/>
          <w:szCs w:val="24"/>
        </w:rPr>
        <w:t>onderneming:</w:t>
      </w:r>
      <w:r w:rsidR="00CB7231">
        <w:rPr>
          <w:rFonts w:asciiTheme="minorHAnsi" w:hAnsiTheme="minorHAnsi" w:cstheme="minorHAnsi"/>
          <w:sz w:val="24"/>
          <w:szCs w:val="24"/>
        </w:rPr>
        <w:tab/>
      </w:r>
      <w:r w:rsidR="00CB7231">
        <w:rPr>
          <w:rFonts w:asciiTheme="minorHAnsi" w:hAnsiTheme="minorHAnsi" w:cstheme="minorHAnsi"/>
          <w:sz w:val="24"/>
          <w:szCs w:val="24"/>
        </w:rPr>
        <w:tab/>
        <w:t>………………………………….………………………………………….………………………………………….…………………………………………</w:t>
      </w:r>
      <w:r w:rsidR="00F00232">
        <w:rPr>
          <w:rFonts w:asciiTheme="minorHAnsi" w:hAnsiTheme="minorHAnsi" w:cstheme="minorHAnsi"/>
          <w:sz w:val="24"/>
          <w:szCs w:val="24"/>
        </w:rPr>
        <w:t>…</w:t>
      </w:r>
    </w:p>
    <w:p w14:paraId="1B927E56" w14:textId="77777777" w:rsidR="00C63025" w:rsidRPr="00CB7231" w:rsidRDefault="00C63025" w:rsidP="00CB7231">
      <w:pPr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0E2D573E" w14:textId="0AEA1A1C" w:rsidR="00C63025" w:rsidRPr="00CB7231" w:rsidRDefault="00C63025" w:rsidP="00CB7231">
      <w:pPr>
        <w:jc w:val="both"/>
        <w:rPr>
          <w:rFonts w:asciiTheme="minorHAnsi" w:hAnsiTheme="minorHAnsi" w:cstheme="minorHAnsi"/>
          <w:sz w:val="24"/>
          <w:szCs w:val="24"/>
        </w:rPr>
      </w:pPr>
      <w:r w:rsidRPr="00CB7231">
        <w:rPr>
          <w:rFonts w:asciiTheme="minorHAnsi" w:hAnsiTheme="minorHAnsi" w:cstheme="minorHAnsi"/>
          <w:spacing w:val="-2"/>
          <w:sz w:val="24"/>
          <w:szCs w:val="24"/>
        </w:rPr>
        <w:t>Ondernemingsnummer</w:t>
      </w:r>
      <w:r w:rsidR="00CB7231">
        <w:rPr>
          <w:rFonts w:asciiTheme="minorHAnsi" w:hAnsiTheme="minorHAnsi" w:cstheme="minorHAnsi"/>
          <w:spacing w:val="-2"/>
          <w:sz w:val="24"/>
          <w:szCs w:val="24"/>
        </w:rPr>
        <w:t>:</w:t>
      </w:r>
      <w:r w:rsidR="00CB7231">
        <w:rPr>
          <w:rFonts w:asciiTheme="minorHAnsi" w:hAnsiTheme="minorHAnsi" w:cstheme="minorHAnsi"/>
          <w:spacing w:val="-2"/>
          <w:sz w:val="24"/>
          <w:szCs w:val="24"/>
        </w:rPr>
        <w:tab/>
      </w:r>
      <w:r w:rsidR="00CB7231">
        <w:rPr>
          <w:rFonts w:asciiTheme="minorHAnsi" w:hAnsiTheme="minorHAnsi" w:cstheme="minorHAnsi"/>
          <w:spacing w:val="-2"/>
          <w:sz w:val="24"/>
          <w:szCs w:val="24"/>
        </w:rPr>
        <w:tab/>
        <w:t>…………………………………………..</w:t>
      </w:r>
    </w:p>
    <w:p w14:paraId="4978948B" w14:textId="77777777" w:rsidR="00C63025" w:rsidRPr="00CB7231" w:rsidRDefault="00C63025" w:rsidP="00CB7231">
      <w:pPr>
        <w:pStyle w:val="Plattetekst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14:paraId="31E763A6" w14:textId="2D3C0C4F" w:rsidR="00C63025" w:rsidRPr="00CB7231" w:rsidRDefault="00C63025" w:rsidP="00CB7231">
      <w:pPr>
        <w:tabs>
          <w:tab w:val="left" w:leader="dot" w:pos="0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CB7231">
        <w:rPr>
          <w:rFonts w:asciiTheme="minorHAnsi" w:hAnsiTheme="minorHAnsi" w:cstheme="minorHAnsi"/>
          <w:sz w:val="24"/>
          <w:szCs w:val="24"/>
        </w:rPr>
        <w:t>Looptijd</w:t>
      </w:r>
      <w:r w:rsidRPr="00CB72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B7231">
        <w:rPr>
          <w:rFonts w:asciiTheme="minorHAnsi" w:hAnsiTheme="minorHAnsi" w:cstheme="minorHAnsi"/>
          <w:spacing w:val="-4"/>
          <w:sz w:val="24"/>
          <w:szCs w:val="24"/>
        </w:rPr>
        <w:t>van het opleidings</w:t>
      </w:r>
      <w:r w:rsidRPr="00CB7231">
        <w:rPr>
          <w:rFonts w:asciiTheme="minorHAnsi" w:hAnsiTheme="minorHAnsi" w:cstheme="minorHAnsi"/>
          <w:sz w:val="24"/>
          <w:szCs w:val="24"/>
        </w:rPr>
        <w:t>p</w:t>
      </w:r>
      <w:r w:rsidR="00CB7231">
        <w:rPr>
          <w:rFonts w:asciiTheme="minorHAnsi" w:hAnsiTheme="minorHAnsi" w:cstheme="minorHAnsi"/>
          <w:sz w:val="24"/>
          <w:szCs w:val="24"/>
        </w:rPr>
        <w:t>lan:</w:t>
      </w:r>
      <w:r w:rsidR="00CB7231">
        <w:rPr>
          <w:rFonts w:asciiTheme="minorHAnsi" w:hAnsiTheme="minorHAnsi" w:cstheme="minorHAnsi"/>
          <w:sz w:val="24"/>
          <w:szCs w:val="24"/>
        </w:rPr>
        <w:tab/>
        <w:t xml:space="preserve">van ….. </w:t>
      </w:r>
      <w:r w:rsidRPr="00CB7231">
        <w:rPr>
          <w:rFonts w:asciiTheme="minorHAnsi" w:hAnsiTheme="minorHAnsi" w:cstheme="minorHAnsi"/>
          <w:sz w:val="24"/>
          <w:szCs w:val="24"/>
        </w:rPr>
        <w:t>/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B7231">
        <w:rPr>
          <w:rFonts w:asciiTheme="minorHAnsi" w:hAnsiTheme="minorHAnsi" w:cstheme="minorHAnsi"/>
          <w:sz w:val="24"/>
          <w:szCs w:val="24"/>
        </w:rPr>
        <w:t>…..</w:t>
      </w:r>
      <w:r w:rsidRPr="00CB7231">
        <w:rPr>
          <w:rFonts w:asciiTheme="minorHAnsi" w:hAnsiTheme="minorHAnsi" w:cstheme="minorHAnsi"/>
          <w:sz w:val="24"/>
          <w:szCs w:val="24"/>
        </w:rPr>
        <w:t xml:space="preserve"> /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B7231">
        <w:rPr>
          <w:rFonts w:asciiTheme="minorHAnsi" w:hAnsiTheme="minorHAnsi" w:cstheme="minorHAnsi"/>
          <w:spacing w:val="-2"/>
          <w:sz w:val="24"/>
          <w:szCs w:val="24"/>
        </w:rPr>
        <w:t xml:space="preserve">………. </w:t>
      </w:r>
      <w:r w:rsidR="00CB7231">
        <w:rPr>
          <w:rFonts w:asciiTheme="minorHAnsi" w:hAnsiTheme="minorHAnsi" w:cstheme="minorHAnsi"/>
          <w:sz w:val="24"/>
          <w:szCs w:val="24"/>
        </w:rPr>
        <w:t>t.e.m.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…</w:t>
      </w:r>
      <w:r w:rsidR="00CB7231">
        <w:rPr>
          <w:rFonts w:asciiTheme="minorHAnsi" w:hAnsiTheme="minorHAnsi" w:cstheme="minorHAnsi"/>
          <w:sz w:val="24"/>
          <w:szCs w:val="24"/>
        </w:rPr>
        <w:t>..</w:t>
      </w:r>
      <w:r w:rsidRPr="00CB72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/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B7231">
        <w:rPr>
          <w:rFonts w:asciiTheme="minorHAnsi" w:hAnsiTheme="minorHAnsi" w:cstheme="minorHAnsi"/>
          <w:spacing w:val="-2"/>
          <w:sz w:val="24"/>
          <w:szCs w:val="24"/>
        </w:rPr>
        <w:t>..</w:t>
      </w:r>
      <w:r w:rsidRPr="00CB7231">
        <w:rPr>
          <w:rFonts w:asciiTheme="minorHAnsi" w:hAnsiTheme="minorHAnsi" w:cstheme="minorHAnsi"/>
          <w:sz w:val="24"/>
          <w:szCs w:val="24"/>
        </w:rPr>
        <w:t>…</w:t>
      </w:r>
      <w:r w:rsidRPr="00CB72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pacing w:val="-10"/>
          <w:sz w:val="24"/>
          <w:szCs w:val="24"/>
        </w:rPr>
        <w:t>/</w:t>
      </w:r>
      <w:r w:rsidR="00CB7231">
        <w:rPr>
          <w:rFonts w:asciiTheme="minorHAnsi" w:hAnsiTheme="minorHAnsi" w:cstheme="minorHAnsi"/>
          <w:spacing w:val="-10"/>
          <w:sz w:val="24"/>
          <w:szCs w:val="24"/>
        </w:rPr>
        <w:t xml:space="preserve"> ……….</w:t>
      </w:r>
      <w:r w:rsidR="00CB7231">
        <w:rPr>
          <w:rFonts w:asciiTheme="minorHAnsi" w:hAnsiTheme="minorHAnsi" w:cstheme="minorHAnsi"/>
          <w:sz w:val="24"/>
          <w:szCs w:val="24"/>
        </w:rPr>
        <w:tab/>
      </w:r>
      <w:r w:rsidRPr="00CB7231">
        <w:rPr>
          <w:rFonts w:asciiTheme="minorHAnsi" w:hAnsiTheme="minorHAnsi" w:cstheme="minorHAnsi"/>
          <w:sz w:val="24"/>
          <w:szCs w:val="24"/>
        </w:rPr>
        <w:t>(minimumduur</w:t>
      </w:r>
      <w:r w:rsidRPr="00CB72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1</w:t>
      </w:r>
      <w:r w:rsidRPr="00CB72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>jaar)</w:t>
      </w:r>
    </w:p>
    <w:p w14:paraId="14E6B844" w14:textId="77777777" w:rsidR="00C63025" w:rsidRPr="00CB7231" w:rsidRDefault="00C63025" w:rsidP="00CB7231">
      <w:pPr>
        <w:tabs>
          <w:tab w:val="left" w:leader="dot" w:pos="5116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7237BDD3" w14:textId="77777777" w:rsidR="00C63025" w:rsidRDefault="00C63025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55EC9B6F" w14:textId="77777777" w:rsidR="00E46530" w:rsidRPr="00CB7231" w:rsidRDefault="00E46530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5F7A3F89" w14:textId="720CE824" w:rsidR="00C63025" w:rsidRPr="00E46530" w:rsidRDefault="00C63025" w:rsidP="00F00232">
      <w:pPr>
        <w:pStyle w:val="Geenafstand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  <w:r w:rsidRPr="00E46530">
        <w:rPr>
          <w:rFonts w:asciiTheme="minorHAnsi" w:hAnsiTheme="minorHAnsi" w:cstheme="minorHAnsi"/>
          <w:b/>
          <w:bCs/>
          <w:sz w:val="32"/>
          <w:szCs w:val="32"/>
        </w:rPr>
        <w:t>Belangrijkste</w:t>
      </w:r>
      <w:r w:rsidRPr="00E46530">
        <w:rPr>
          <w:rFonts w:asciiTheme="minorHAnsi" w:hAnsiTheme="minorHAnsi" w:cstheme="minorHAnsi"/>
          <w:b/>
          <w:bCs/>
          <w:spacing w:val="-10"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z w:val="32"/>
          <w:szCs w:val="32"/>
        </w:rPr>
        <w:t>doelstellingen</w:t>
      </w:r>
      <w:r w:rsidRPr="00E46530">
        <w:rPr>
          <w:rFonts w:asciiTheme="minorHAnsi" w:hAnsiTheme="minorHAnsi" w:cstheme="minorHAnsi"/>
          <w:b/>
          <w:bCs/>
          <w:spacing w:val="-8"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z w:val="32"/>
          <w:szCs w:val="32"/>
        </w:rPr>
        <w:t>van</w:t>
      </w:r>
      <w:r w:rsidRPr="00E46530">
        <w:rPr>
          <w:rFonts w:asciiTheme="minorHAnsi" w:hAnsiTheme="minorHAnsi" w:cstheme="minorHAnsi"/>
          <w:b/>
          <w:bCs/>
          <w:spacing w:val="-8"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z w:val="32"/>
          <w:szCs w:val="32"/>
        </w:rPr>
        <w:t>het</w:t>
      </w:r>
      <w:r w:rsidRPr="00E46530">
        <w:rPr>
          <w:rFonts w:asciiTheme="minorHAnsi" w:hAnsiTheme="minorHAnsi" w:cstheme="minorHAnsi"/>
          <w:b/>
          <w:bCs/>
          <w:spacing w:val="-6"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pacing w:val="-2"/>
          <w:sz w:val="32"/>
          <w:szCs w:val="32"/>
        </w:rPr>
        <w:t>opleidingsplan</w:t>
      </w:r>
      <w:r w:rsidR="00B03699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="00CB7231" w:rsidRPr="00B03699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B03699">
        <w:rPr>
          <w:rFonts w:asciiTheme="minorHAnsi" w:hAnsiTheme="minorHAnsi" w:cstheme="minorHAnsi"/>
          <w:spacing w:val="-2"/>
          <w:sz w:val="24"/>
          <w:szCs w:val="24"/>
        </w:rPr>
        <w:t>*</w:t>
      </w:r>
      <w:r w:rsidR="00CB7231" w:rsidRPr="00B03699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1D695EEE" w14:textId="77777777" w:rsidR="00C63025" w:rsidRPr="00F00232" w:rsidRDefault="00C63025" w:rsidP="00F00232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5208A18C" w14:textId="26B3A55A" w:rsidR="00F00232" w:rsidRDefault="00F00232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B60B8D" w14:textId="77777777" w:rsidR="00F00232" w:rsidRDefault="00F00232" w:rsidP="00F00232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BB9416" w14:textId="77777777" w:rsidR="00F00232" w:rsidRDefault="00F00232" w:rsidP="00F00232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2D11C5" w14:textId="77777777" w:rsidR="00F00232" w:rsidRDefault="00F00232" w:rsidP="00F00232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0F7D1E" w14:textId="77777777" w:rsidR="00F00232" w:rsidRDefault="00F00232" w:rsidP="00F00232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A88EEB" w14:textId="77777777" w:rsidR="00F00232" w:rsidRDefault="00F00232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141D7C18" w14:textId="7F24539C" w:rsidR="00CB7231" w:rsidRDefault="00CB7231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(*)</w:t>
      </w:r>
    </w:p>
    <w:p w14:paraId="230523F7" w14:textId="4B73D5C9" w:rsidR="007F0E7A" w:rsidRDefault="007F0E7A" w:rsidP="00CB7231">
      <w:pPr>
        <w:pStyle w:val="Geenafstand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CB7231">
        <w:rPr>
          <w:rFonts w:asciiTheme="minorHAnsi" w:hAnsiTheme="minorHAnsi" w:cstheme="minorHAnsi"/>
          <w:sz w:val="24"/>
          <w:szCs w:val="24"/>
        </w:rPr>
        <w:t>Hierbij</w:t>
      </w:r>
      <w:r w:rsidRPr="00CB72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moet</w:t>
      </w:r>
      <w:r w:rsidRPr="00CB72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00232">
        <w:rPr>
          <w:rFonts w:asciiTheme="minorHAnsi" w:hAnsiTheme="minorHAnsi" w:cstheme="minorHAnsi"/>
          <w:sz w:val="24"/>
          <w:szCs w:val="24"/>
        </w:rPr>
        <w:t>o.m.</w:t>
      </w:r>
      <w:r w:rsidRPr="00CB72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aandacht</w:t>
      </w:r>
      <w:r w:rsidRPr="00CB72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B7231">
        <w:rPr>
          <w:rFonts w:asciiTheme="minorHAnsi" w:hAnsiTheme="minorHAnsi" w:cstheme="minorHAnsi"/>
          <w:spacing w:val="-6"/>
          <w:sz w:val="24"/>
          <w:szCs w:val="24"/>
        </w:rPr>
        <w:t xml:space="preserve">worden </w:t>
      </w:r>
      <w:r w:rsidRPr="00CB7231">
        <w:rPr>
          <w:rFonts w:asciiTheme="minorHAnsi" w:hAnsiTheme="minorHAnsi" w:cstheme="minorHAnsi"/>
          <w:sz w:val="24"/>
          <w:szCs w:val="24"/>
        </w:rPr>
        <w:t>besteed</w:t>
      </w:r>
      <w:r w:rsidRPr="00CB72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aan</w:t>
      </w:r>
      <w:r w:rsidRPr="00CB72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de</w:t>
      </w:r>
      <w:r w:rsidRPr="00CB72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wijze</w:t>
      </w:r>
      <w:r w:rsidRPr="00CB72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waarop</w:t>
      </w:r>
      <w:r w:rsidRPr="00CB72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het</w:t>
      </w:r>
      <w:r w:rsidRPr="00CB72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opleidingsplan</w:t>
      </w:r>
      <w:r w:rsidRPr="00CB72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bijdraagt</w:t>
      </w:r>
      <w:r w:rsidRPr="00CB72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aan</w:t>
      </w:r>
      <w:r w:rsidRPr="00CB72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het</w:t>
      </w:r>
      <w:r w:rsidRPr="00CB72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individueel</w:t>
      </w:r>
      <w:r w:rsidRPr="00CB72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opleidingsrecht</w:t>
      </w:r>
      <w:r w:rsidRPr="00CB72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van</w:t>
      </w:r>
      <w:r w:rsidRPr="00CB72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7231">
        <w:rPr>
          <w:rFonts w:asciiTheme="minorHAnsi" w:hAnsiTheme="minorHAnsi" w:cstheme="minorHAnsi"/>
          <w:sz w:val="24"/>
          <w:szCs w:val="24"/>
        </w:rPr>
        <w:t>de wer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 xml:space="preserve">knemer: aldus kan vermeld worden dat het opleidingsplan uitvoering geeft aan de bepalingen van de </w:t>
      </w:r>
      <w:r w:rsidR="00921A2E">
        <w:rPr>
          <w:rFonts w:asciiTheme="minorHAnsi" w:hAnsiTheme="minorHAnsi" w:cstheme="minorHAnsi"/>
          <w:spacing w:val="-2"/>
          <w:sz w:val="24"/>
          <w:szCs w:val="24"/>
        </w:rPr>
        <w:t xml:space="preserve">Collectieve arbeidsovereenkomst </w:t>
      </w:r>
      <w:r w:rsidR="001109AA">
        <w:rPr>
          <w:rFonts w:asciiTheme="minorHAnsi" w:hAnsiTheme="minorHAnsi" w:cstheme="minorHAnsi"/>
          <w:spacing w:val="-2"/>
          <w:sz w:val="24"/>
          <w:szCs w:val="24"/>
        </w:rPr>
        <w:t>van 6</w:t>
      </w:r>
      <w:r w:rsidR="00B03699">
        <w:rPr>
          <w:rFonts w:asciiTheme="minorHAnsi" w:hAnsiTheme="minorHAnsi" w:cstheme="minorHAnsi"/>
          <w:spacing w:val="-2"/>
          <w:sz w:val="24"/>
          <w:szCs w:val="24"/>
        </w:rPr>
        <w:t> </w:t>
      </w:r>
      <w:r w:rsidR="001109AA">
        <w:rPr>
          <w:rFonts w:asciiTheme="minorHAnsi" w:hAnsiTheme="minorHAnsi" w:cstheme="minorHAnsi"/>
          <w:spacing w:val="-2"/>
          <w:sz w:val="24"/>
          <w:szCs w:val="24"/>
        </w:rPr>
        <w:t>juli</w:t>
      </w:r>
      <w:r w:rsidR="00B03699">
        <w:rPr>
          <w:rFonts w:asciiTheme="minorHAnsi" w:hAnsiTheme="minorHAnsi" w:cstheme="minorHAnsi"/>
          <w:spacing w:val="-2"/>
          <w:sz w:val="24"/>
          <w:szCs w:val="24"/>
        </w:rPr>
        <w:t> </w:t>
      </w:r>
      <w:r w:rsidR="001109AA">
        <w:rPr>
          <w:rFonts w:asciiTheme="minorHAnsi" w:hAnsiTheme="minorHAnsi" w:cstheme="minorHAnsi"/>
          <w:spacing w:val="-2"/>
          <w:sz w:val="24"/>
          <w:szCs w:val="24"/>
        </w:rPr>
        <w:t xml:space="preserve">2023 </w:t>
      </w:r>
      <w:r w:rsidR="00765AD8">
        <w:rPr>
          <w:rFonts w:asciiTheme="minorHAnsi" w:hAnsiTheme="minorHAnsi" w:cstheme="minorHAnsi"/>
          <w:spacing w:val="-2"/>
          <w:sz w:val="24"/>
          <w:szCs w:val="24"/>
        </w:rPr>
        <w:t xml:space="preserve">gesloten in het Aanvullend Paritair Comité voor de bedienden (APCB - PC 200) </w:t>
      </w:r>
      <w:r w:rsidR="001109AA">
        <w:rPr>
          <w:rFonts w:asciiTheme="minorHAnsi" w:hAnsiTheme="minorHAnsi" w:cstheme="minorHAnsi"/>
          <w:spacing w:val="-2"/>
          <w:sz w:val="24"/>
          <w:szCs w:val="24"/>
        </w:rPr>
        <w:t>inzake opleiding</w:t>
      </w:r>
      <w:r w:rsidR="00765A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71FFB">
        <w:rPr>
          <w:rFonts w:asciiTheme="minorHAnsi" w:hAnsiTheme="minorHAnsi" w:cstheme="minorHAnsi"/>
          <w:spacing w:val="-2"/>
          <w:sz w:val="24"/>
          <w:szCs w:val="24"/>
        </w:rPr>
        <w:t>(</w:t>
      </w:r>
      <w:r w:rsidR="00765AD8">
        <w:rPr>
          <w:rFonts w:asciiTheme="minorHAnsi" w:hAnsiTheme="minorHAnsi" w:cstheme="minorHAnsi"/>
          <w:spacing w:val="-2"/>
          <w:sz w:val="24"/>
          <w:szCs w:val="24"/>
        </w:rPr>
        <w:t xml:space="preserve">met </w:t>
      </w:r>
      <w:r w:rsidR="005329E2">
        <w:rPr>
          <w:rFonts w:asciiTheme="minorHAnsi" w:hAnsiTheme="minorHAnsi" w:cstheme="minorHAnsi"/>
          <w:spacing w:val="-2"/>
          <w:sz w:val="24"/>
          <w:szCs w:val="24"/>
        </w:rPr>
        <w:t xml:space="preserve">als </w:t>
      </w:r>
      <w:r w:rsidR="00765AD8">
        <w:rPr>
          <w:rFonts w:asciiTheme="minorHAnsi" w:hAnsiTheme="minorHAnsi" w:cstheme="minorHAnsi"/>
          <w:spacing w:val="-2"/>
          <w:sz w:val="24"/>
          <w:szCs w:val="24"/>
        </w:rPr>
        <w:t>registratienummer 181682/C0/200</w:t>
      </w:r>
      <w:r w:rsidR="00471FFB">
        <w:rPr>
          <w:rFonts w:asciiTheme="minorHAnsi" w:hAnsiTheme="minorHAnsi" w:cstheme="minorHAnsi"/>
          <w:spacing w:val="-2"/>
          <w:sz w:val="24"/>
          <w:szCs w:val="24"/>
        </w:rPr>
        <w:t>)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4B9DC8F0" w14:textId="77777777" w:rsidR="00CB7231" w:rsidRPr="00CB7231" w:rsidRDefault="00CB7231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17418357" w14:textId="1004EA79" w:rsidR="007F0E7A" w:rsidRPr="00CB7231" w:rsidRDefault="007F0E7A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  <w:r w:rsidRPr="00CB7231">
        <w:rPr>
          <w:rFonts w:asciiTheme="minorHAnsi" w:hAnsiTheme="minorHAnsi" w:cstheme="minorHAnsi"/>
          <w:spacing w:val="-2"/>
          <w:sz w:val="24"/>
          <w:szCs w:val="24"/>
        </w:rPr>
        <w:t xml:space="preserve">Hierbij kan bovendien dieper worden ingegaan op de aandacht die het plan heeft voor </w:t>
      </w:r>
      <w:r w:rsidR="00244115">
        <w:rPr>
          <w:rFonts w:asciiTheme="minorHAnsi" w:hAnsiTheme="minorHAnsi" w:cstheme="minorHAnsi"/>
          <w:spacing w:val="-2"/>
          <w:sz w:val="24"/>
          <w:szCs w:val="24"/>
        </w:rPr>
        <w:t xml:space="preserve">één of meerdere 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>risicogroepen (</w:t>
      </w:r>
      <w:r w:rsidR="00EF64CD">
        <w:rPr>
          <w:rFonts w:asciiTheme="minorHAnsi" w:hAnsiTheme="minorHAnsi" w:cstheme="minorHAnsi"/>
          <w:spacing w:val="-2"/>
          <w:sz w:val="24"/>
          <w:szCs w:val="24"/>
        </w:rPr>
        <w:t>in de sector o.m.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F23E7">
        <w:rPr>
          <w:rFonts w:asciiTheme="minorHAnsi" w:hAnsiTheme="minorHAnsi" w:cstheme="minorHAnsi"/>
          <w:spacing w:val="-2"/>
          <w:sz w:val="24"/>
          <w:szCs w:val="24"/>
        </w:rPr>
        <w:t>werkzoekenden</w:t>
      </w:r>
      <w:r w:rsidR="002934EA">
        <w:rPr>
          <w:rFonts w:asciiTheme="minorHAnsi" w:hAnsiTheme="minorHAnsi" w:cstheme="minorHAnsi"/>
          <w:spacing w:val="-2"/>
          <w:sz w:val="24"/>
          <w:szCs w:val="24"/>
        </w:rPr>
        <w:t xml:space="preserve"> met een migratieachtergrond</w:t>
      </w:r>
      <w:r w:rsidR="001F23E7">
        <w:rPr>
          <w:rFonts w:asciiTheme="minorHAnsi" w:hAnsiTheme="minorHAnsi" w:cstheme="minorHAnsi"/>
          <w:spacing w:val="-2"/>
          <w:sz w:val="24"/>
          <w:szCs w:val="24"/>
        </w:rPr>
        <w:t xml:space="preserve">, pas ontslagen bedienden, </w:t>
      </w:r>
      <w:r w:rsidR="00EF64CD">
        <w:rPr>
          <w:rFonts w:asciiTheme="minorHAnsi" w:hAnsiTheme="minorHAnsi" w:cstheme="minorHAnsi"/>
          <w:spacing w:val="-2"/>
          <w:sz w:val="24"/>
          <w:szCs w:val="24"/>
        </w:rPr>
        <w:t>bedienden ouder dan 45 jaar</w:t>
      </w:r>
      <w:r w:rsidR="002934EA">
        <w:rPr>
          <w:rFonts w:asciiTheme="minorHAnsi" w:hAnsiTheme="minorHAnsi" w:cstheme="minorHAnsi"/>
          <w:spacing w:val="-2"/>
          <w:sz w:val="24"/>
          <w:szCs w:val="24"/>
        </w:rPr>
        <w:t>, …</w:t>
      </w:r>
      <w:r w:rsidRPr="00CB7231">
        <w:rPr>
          <w:rFonts w:asciiTheme="minorHAnsi" w:hAnsiTheme="minorHAnsi" w:cstheme="minorHAnsi"/>
          <w:spacing w:val="-2"/>
          <w:sz w:val="24"/>
          <w:szCs w:val="24"/>
        </w:rPr>
        <w:t>), knelpuntberoepen en de genderdimensie.</w:t>
      </w:r>
    </w:p>
    <w:p w14:paraId="7EABB1A6" w14:textId="77777777" w:rsidR="00CB7231" w:rsidRDefault="00CB7231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30B320BE" w14:textId="77777777" w:rsidR="00F00232" w:rsidRDefault="00F00232" w:rsidP="00CB7231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  <w:sectPr w:rsidR="00F00232" w:rsidSect="00C63025">
          <w:pgSz w:w="16838" w:h="11906" w:orient="landscape"/>
          <w:pgMar w:top="1417" w:right="1417" w:bottom="282" w:left="1417" w:header="708" w:footer="708" w:gutter="0"/>
          <w:cols w:space="708"/>
          <w:docGrid w:linePitch="360"/>
        </w:sectPr>
      </w:pPr>
    </w:p>
    <w:p w14:paraId="6D1A5BA4" w14:textId="1B18E6F0" w:rsidR="00C63025" w:rsidRPr="00E46530" w:rsidRDefault="00C63025" w:rsidP="00F00232">
      <w:pPr>
        <w:pStyle w:val="Geenafstand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  <w:r w:rsidRPr="00E46530">
        <w:rPr>
          <w:rFonts w:asciiTheme="minorHAnsi" w:hAnsiTheme="minorHAnsi" w:cstheme="minorHAnsi"/>
          <w:b/>
          <w:bCs/>
          <w:sz w:val="32"/>
          <w:szCs w:val="32"/>
        </w:rPr>
        <w:lastRenderedPageBreak/>
        <w:t>Concrete</w:t>
      </w:r>
      <w:r w:rsidRPr="00E46530">
        <w:rPr>
          <w:rFonts w:asciiTheme="minorHAnsi" w:hAnsiTheme="minorHAnsi" w:cstheme="minorHAnsi"/>
          <w:b/>
          <w:bCs/>
          <w:spacing w:val="-8"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z w:val="32"/>
          <w:szCs w:val="32"/>
        </w:rPr>
        <w:t>initiatieven</w:t>
      </w:r>
      <w:r w:rsidRPr="00E46530">
        <w:rPr>
          <w:rFonts w:asciiTheme="minorHAnsi" w:hAnsiTheme="minorHAnsi" w:cstheme="minorHAnsi"/>
          <w:b/>
          <w:bCs/>
          <w:spacing w:val="-9"/>
          <w:sz w:val="32"/>
          <w:szCs w:val="32"/>
        </w:rPr>
        <w:t xml:space="preserve"> </w:t>
      </w:r>
      <w:r w:rsidR="00F00232" w:rsidRPr="00E46530">
        <w:rPr>
          <w:rFonts w:asciiTheme="minorHAnsi" w:hAnsiTheme="minorHAnsi" w:cstheme="minorHAnsi"/>
          <w:b/>
          <w:bCs/>
          <w:spacing w:val="-9"/>
          <w:sz w:val="32"/>
          <w:szCs w:val="32"/>
        </w:rPr>
        <w:t xml:space="preserve">inzake </w:t>
      </w:r>
      <w:r w:rsidRPr="00E46530">
        <w:rPr>
          <w:rFonts w:asciiTheme="minorHAnsi" w:hAnsiTheme="minorHAnsi" w:cstheme="minorHAnsi"/>
          <w:b/>
          <w:bCs/>
          <w:sz w:val="32"/>
          <w:szCs w:val="32"/>
        </w:rPr>
        <w:t>formele</w:t>
      </w:r>
      <w:r w:rsidRPr="00E46530">
        <w:rPr>
          <w:rFonts w:asciiTheme="minorHAnsi" w:hAnsiTheme="minorHAnsi" w:cstheme="minorHAnsi"/>
          <w:b/>
          <w:bCs/>
          <w:spacing w:val="-8"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z w:val="32"/>
          <w:szCs w:val="32"/>
        </w:rPr>
        <w:t>én</w:t>
      </w:r>
      <w:r w:rsidRPr="00E46530">
        <w:rPr>
          <w:rFonts w:asciiTheme="minorHAnsi" w:hAnsiTheme="minorHAnsi" w:cstheme="minorHAnsi"/>
          <w:b/>
          <w:bCs/>
          <w:spacing w:val="-9"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z w:val="32"/>
          <w:szCs w:val="32"/>
        </w:rPr>
        <w:t>informele</w:t>
      </w:r>
      <w:r w:rsidR="00F00232" w:rsidRPr="00E4653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pacing w:val="-2"/>
          <w:sz w:val="32"/>
          <w:szCs w:val="32"/>
        </w:rPr>
        <w:t>opleiding</w:t>
      </w:r>
      <w:r w:rsidR="00FC7DB7" w:rsidRPr="00E46530">
        <w:rPr>
          <w:rFonts w:asciiTheme="minorHAnsi" w:hAnsiTheme="minorHAnsi" w:cstheme="minorHAnsi"/>
          <w:spacing w:val="-2"/>
          <w:sz w:val="32"/>
          <w:szCs w:val="32"/>
        </w:rPr>
        <w:t xml:space="preserve"> (*)</w:t>
      </w:r>
    </w:p>
    <w:p w14:paraId="0F024A4D" w14:textId="57A8E3B3" w:rsidR="00C63025" w:rsidRPr="00FC7DB7" w:rsidRDefault="00C63025" w:rsidP="00F00232">
      <w:pPr>
        <w:pStyle w:val="Geenafstand"/>
        <w:ind w:firstLine="36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C7DB7">
        <w:rPr>
          <w:rFonts w:asciiTheme="minorHAnsi" w:hAnsiTheme="minorHAnsi" w:cstheme="minorHAnsi"/>
          <w:b/>
          <w:bCs/>
          <w:color w:val="FF0000"/>
          <w:sz w:val="24"/>
          <w:szCs w:val="24"/>
        </w:rPr>
        <w:t>** = verplicht</w:t>
      </w:r>
      <w:r w:rsidR="00F00232" w:rsidRPr="00FC7DB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in te vullen</w:t>
      </w:r>
    </w:p>
    <w:p w14:paraId="65E92691" w14:textId="77777777" w:rsidR="00C63025" w:rsidRPr="00F00232" w:rsidRDefault="00C63025" w:rsidP="00F00232">
      <w:pPr>
        <w:pStyle w:val="Plattetekst"/>
        <w:spacing w:after="1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13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454"/>
        <w:gridCol w:w="2410"/>
        <w:gridCol w:w="2126"/>
        <w:gridCol w:w="1559"/>
        <w:gridCol w:w="1696"/>
        <w:gridCol w:w="1281"/>
        <w:gridCol w:w="1701"/>
      </w:tblGrid>
      <w:tr w:rsidR="00124C4F" w14:paraId="253D7AF3" w14:textId="77777777" w:rsidTr="00FC7DB7">
        <w:trPr>
          <w:trHeight w:val="700"/>
        </w:trPr>
        <w:tc>
          <w:tcPr>
            <w:tcW w:w="665" w:type="dxa"/>
            <w:vMerge w:val="restart"/>
            <w:tcBorders>
              <w:top w:val="nil"/>
              <w:left w:val="nil"/>
            </w:tcBorders>
          </w:tcPr>
          <w:p w14:paraId="3C79642A" w14:textId="77777777" w:rsidR="00124C4F" w:rsidRDefault="00124C4F" w:rsidP="005D5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  <w:tcBorders>
              <w:bottom w:val="nil"/>
            </w:tcBorders>
            <w:shd w:val="clear" w:color="auto" w:fill="A6A6A6" w:themeFill="background1" w:themeFillShade="A6"/>
          </w:tcPr>
          <w:p w14:paraId="180470C8" w14:textId="69A097FB" w:rsidR="00124C4F" w:rsidRPr="00FC7DB7" w:rsidRDefault="00124C4F" w:rsidP="00FC7DB7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7DB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Doelpubliek</w:t>
            </w:r>
            <w:r w:rsidR="00FC7DB7" w:rsidRPr="00FC7DB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FC7DB7">
              <w:rPr>
                <w:rFonts w:asciiTheme="minorHAnsi" w:hAnsiTheme="minorHAnsi" w:cstheme="minorHAnsi"/>
                <w:b/>
                <w:color w:val="FF0000"/>
                <w:spacing w:val="-2"/>
                <w:sz w:val="24"/>
                <w:szCs w:val="24"/>
              </w:rPr>
              <w:t>**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7D67741B" w14:textId="086874EC" w:rsidR="00124C4F" w:rsidRPr="00FC7DB7" w:rsidRDefault="00124C4F" w:rsidP="00FC7DB7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7DB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Opleiding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6A6A6" w:themeFill="background1" w:themeFillShade="A6"/>
          </w:tcPr>
          <w:p w14:paraId="04DE2CA5" w14:textId="77777777" w:rsidR="00124C4F" w:rsidRPr="00FC7DB7" w:rsidRDefault="00124C4F" w:rsidP="00FC7DB7">
            <w:pPr>
              <w:pStyle w:val="TableParagraph"/>
              <w:spacing w:before="2" w:line="256" w:lineRule="auto"/>
              <w:ind w:left="106"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7DB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Aantal deelnemers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6A6A6" w:themeFill="background1" w:themeFillShade="A6"/>
          </w:tcPr>
          <w:p w14:paraId="5A635ABB" w14:textId="27B75BA1" w:rsidR="00124C4F" w:rsidRPr="00FC7DB7" w:rsidRDefault="00FC7DB7" w:rsidP="00FC7DB7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</w:t>
            </w:r>
            <w:r w:rsidR="00124C4F" w:rsidRPr="00FC7DB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pleidingsduur</w:t>
            </w:r>
          </w:p>
        </w:tc>
        <w:tc>
          <w:tcPr>
            <w:tcW w:w="1281" w:type="dxa"/>
            <w:tcBorders>
              <w:bottom w:val="nil"/>
            </w:tcBorders>
            <w:shd w:val="clear" w:color="auto" w:fill="A6A6A6" w:themeFill="background1" w:themeFillShade="A6"/>
          </w:tcPr>
          <w:p w14:paraId="309C98E4" w14:textId="64D2A3D1" w:rsidR="00124C4F" w:rsidRPr="00FC7DB7" w:rsidRDefault="00FC7DB7" w:rsidP="00FC7DB7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</w:t>
            </w:r>
            <w:r w:rsidR="00124C4F" w:rsidRPr="00FC7DB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eriode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6A6A6" w:themeFill="background1" w:themeFillShade="A6"/>
          </w:tcPr>
          <w:p w14:paraId="02A23E52" w14:textId="55D736C1" w:rsidR="00124C4F" w:rsidRPr="00FC7DB7" w:rsidRDefault="00FC7DB7" w:rsidP="00FC7DB7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</w:t>
            </w:r>
            <w:r w:rsidR="00124C4F" w:rsidRPr="00FC7DB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pleidingsvorm</w:t>
            </w:r>
          </w:p>
        </w:tc>
      </w:tr>
      <w:tr w:rsidR="00124C4F" w14:paraId="33B4CBEA" w14:textId="77777777" w:rsidTr="00FC7DB7">
        <w:trPr>
          <w:trHeight w:val="702"/>
        </w:trPr>
        <w:tc>
          <w:tcPr>
            <w:tcW w:w="665" w:type="dxa"/>
            <w:vMerge/>
            <w:tcBorders>
              <w:top w:val="nil"/>
              <w:left w:val="nil"/>
            </w:tcBorders>
          </w:tcPr>
          <w:p w14:paraId="42A287BC" w14:textId="77777777" w:rsidR="00124C4F" w:rsidRDefault="00124C4F" w:rsidP="005D50BC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</w:tcBorders>
            <w:shd w:val="clear" w:color="auto" w:fill="C8C8C8"/>
          </w:tcPr>
          <w:p w14:paraId="15559DB9" w14:textId="77777777" w:rsidR="00124C4F" w:rsidRPr="00FC7DB7" w:rsidRDefault="00124C4F" w:rsidP="00FC7DB7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7DB7">
              <w:rPr>
                <w:rFonts w:asciiTheme="minorHAnsi" w:hAnsiTheme="minorHAnsi" w:cstheme="minorHAnsi"/>
                <w:sz w:val="24"/>
                <w:szCs w:val="24"/>
              </w:rPr>
              <w:t>(afdeling,</w:t>
            </w:r>
            <w:r w:rsidRPr="00FC7DB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C7DB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doelgroep)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C8C8C8"/>
          </w:tcPr>
          <w:p w14:paraId="7972540F" w14:textId="706B05D2" w:rsidR="00124C4F" w:rsidRPr="00FC7DB7" w:rsidRDefault="00124C4F" w:rsidP="00FC7DB7">
            <w:pPr>
              <w:pStyle w:val="TableParagraph"/>
              <w:spacing w:line="256" w:lineRule="auto"/>
              <w:ind w:left="106" w:right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7DB7">
              <w:rPr>
                <w:rFonts w:asciiTheme="minorHAnsi" w:hAnsiTheme="minorHAnsi" w:cstheme="minorHAnsi"/>
                <w:sz w:val="24"/>
                <w:szCs w:val="24"/>
              </w:rPr>
              <w:t xml:space="preserve">Titel </w:t>
            </w:r>
            <w:r w:rsidRPr="00FC7D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**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C8C8C8"/>
          </w:tcPr>
          <w:p w14:paraId="10906FB1" w14:textId="5E3F5660" w:rsidR="00124C4F" w:rsidRPr="00FC7DB7" w:rsidRDefault="00124C4F" w:rsidP="00FC7DB7">
            <w:pPr>
              <w:pStyle w:val="TableParagraph"/>
              <w:spacing w:line="256" w:lineRule="auto"/>
              <w:ind w:right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7DB7">
              <w:rPr>
                <w:rFonts w:asciiTheme="minorHAnsi" w:hAnsiTheme="minorHAnsi" w:cstheme="minorHAnsi"/>
                <w:sz w:val="24"/>
                <w:szCs w:val="24"/>
              </w:rPr>
              <w:t xml:space="preserve">Korte </w:t>
            </w:r>
            <w:r w:rsidRPr="00FC7DB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omschrijving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6A6A6" w:themeFill="background1" w:themeFillShade="A6"/>
          </w:tcPr>
          <w:p w14:paraId="40B30F06" w14:textId="77777777" w:rsidR="00124C4F" w:rsidRPr="00FC7DB7" w:rsidRDefault="00124C4F" w:rsidP="00FC7DB7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7DB7">
              <w:rPr>
                <w:rFonts w:asciiTheme="minorHAnsi" w:hAnsiTheme="minorHAnsi" w:cstheme="minorHAnsi"/>
                <w:sz w:val="24"/>
                <w:szCs w:val="24"/>
              </w:rPr>
              <w:t>(een schatting of minimum aantal</w:t>
            </w:r>
            <w:r w:rsidRPr="00FC7DB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nil"/>
            </w:tcBorders>
            <w:shd w:val="clear" w:color="auto" w:fill="A6A6A6" w:themeFill="background1" w:themeFillShade="A6"/>
          </w:tcPr>
          <w:p w14:paraId="28BA7E0D" w14:textId="77777777" w:rsidR="00124C4F" w:rsidRPr="00FC7DB7" w:rsidRDefault="00124C4F" w:rsidP="00FC7DB7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7DB7">
              <w:rPr>
                <w:rFonts w:asciiTheme="minorHAnsi" w:hAnsiTheme="minorHAnsi" w:cstheme="minorHAnsi"/>
                <w:sz w:val="24"/>
                <w:szCs w:val="24"/>
              </w:rPr>
              <w:t xml:space="preserve">(in dagen of </w:t>
            </w:r>
            <w:r w:rsidRPr="00FC7DB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uren)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6A6A6" w:themeFill="background1" w:themeFillShade="A6"/>
          </w:tcPr>
          <w:p w14:paraId="15828381" w14:textId="77777777" w:rsidR="00124C4F" w:rsidRPr="00FC7DB7" w:rsidRDefault="00124C4F" w:rsidP="00FC7DB7">
            <w:pPr>
              <w:pStyle w:val="TableParagraph"/>
              <w:spacing w:line="256" w:lineRule="auto"/>
              <w:ind w:left="105" w:right="1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7DB7">
              <w:rPr>
                <w:rFonts w:asciiTheme="minorHAnsi" w:hAnsiTheme="minorHAnsi" w:cstheme="minorHAnsi"/>
                <w:sz w:val="24"/>
                <w:szCs w:val="24"/>
              </w:rPr>
              <w:t>(kwartaal of maand)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6A6A6" w:themeFill="background1" w:themeFillShade="A6"/>
          </w:tcPr>
          <w:p w14:paraId="4AFBA9FA" w14:textId="40C4DC94" w:rsidR="00124C4F" w:rsidRPr="00FC7DB7" w:rsidRDefault="00124C4F" w:rsidP="00FC7DB7">
            <w:pPr>
              <w:pStyle w:val="TableParagraph"/>
              <w:spacing w:line="256" w:lineRule="auto"/>
              <w:ind w:left="1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7DB7">
              <w:rPr>
                <w:rFonts w:asciiTheme="minorHAnsi" w:hAnsiTheme="minorHAnsi" w:cstheme="minorHAnsi"/>
                <w:sz w:val="24"/>
                <w:szCs w:val="24"/>
              </w:rPr>
              <w:t>(formele</w:t>
            </w:r>
            <w:r w:rsidRPr="00FC7DB7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FC7DB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C7DB7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C7DB7">
              <w:rPr>
                <w:rFonts w:asciiTheme="minorHAnsi" w:hAnsiTheme="minorHAnsi" w:cstheme="minorHAnsi"/>
                <w:sz w:val="24"/>
                <w:szCs w:val="24"/>
              </w:rPr>
              <w:t xml:space="preserve">informele </w:t>
            </w:r>
            <w:r w:rsidRPr="00FC7DB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opleiding)</w:t>
            </w:r>
          </w:p>
        </w:tc>
      </w:tr>
      <w:tr w:rsidR="00124C4F" w14:paraId="6DB643F2" w14:textId="77777777" w:rsidTr="00FC7DB7">
        <w:trPr>
          <w:trHeight w:val="432"/>
        </w:trPr>
        <w:tc>
          <w:tcPr>
            <w:tcW w:w="665" w:type="dxa"/>
          </w:tcPr>
          <w:p w14:paraId="39FF9FA8" w14:textId="77777777" w:rsidR="00124C4F" w:rsidRPr="00FC7DB7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14:paraId="1E9CCD18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6A3413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74DC20" w14:textId="320FC0F5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D7944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191DDAD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3F20F1F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B158A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C4F" w14:paraId="4BCBF749" w14:textId="77777777" w:rsidTr="00FC7DB7">
        <w:trPr>
          <w:trHeight w:val="433"/>
        </w:trPr>
        <w:tc>
          <w:tcPr>
            <w:tcW w:w="665" w:type="dxa"/>
          </w:tcPr>
          <w:p w14:paraId="04597B93" w14:textId="77777777" w:rsidR="00124C4F" w:rsidRPr="00FC7DB7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2</w:t>
            </w:r>
          </w:p>
        </w:tc>
        <w:tc>
          <w:tcPr>
            <w:tcW w:w="2454" w:type="dxa"/>
          </w:tcPr>
          <w:p w14:paraId="77E6762A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86A874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501933" w14:textId="025C71CE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E3A1C1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C135FE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184112B0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6B35F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C4F" w14:paraId="5C8B2B60" w14:textId="77777777" w:rsidTr="00FC7DB7">
        <w:trPr>
          <w:trHeight w:val="431"/>
        </w:trPr>
        <w:tc>
          <w:tcPr>
            <w:tcW w:w="665" w:type="dxa"/>
          </w:tcPr>
          <w:p w14:paraId="6ADA9910" w14:textId="77777777" w:rsidR="00124C4F" w:rsidRPr="00FC7DB7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3</w:t>
            </w:r>
          </w:p>
        </w:tc>
        <w:tc>
          <w:tcPr>
            <w:tcW w:w="2454" w:type="dxa"/>
          </w:tcPr>
          <w:p w14:paraId="5F2EEA14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64405B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D6F76E" w14:textId="5BF941F5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EFB98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F66DEBD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287C07C6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430E5F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C4F" w14:paraId="1BC37F1E" w14:textId="77777777" w:rsidTr="00FC7DB7">
        <w:trPr>
          <w:trHeight w:val="433"/>
        </w:trPr>
        <w:tc>
          <w:tcPr>
            <w:tcW w:w="665" w:type="dxa"/>
          </w:tcPr>
          <w:p w14:paraId="620BEC0C" w14:textId="77777777" w:rsidR="00124C4F" w:rsidRPr="00FC7DB7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4</w:t>
            </w:r>
          </w:p>
        </w:tc>
        <w:tc>
          <w:tcPr>
            <w:tcW w:w="2454" w:type="dxa"/>
          </w:tcPr>
          <w:p w14:paraId="7E6B70F5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6D2E77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D956B8" w14:textId="15058933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E0CA73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0C3967D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A7104DD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D468C1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C4F" w14:paraId="71C72EE8" w14:textId="77777777" w:rsidTr="00FC7DB7">
        <w:trPr>
          <w:trHeight w:val="431"/>
        </w:trPr>
        <w:tc>
          <w:tcPr>
            <w:tcW w:w="665" w:type="dxa"/>
          </w:tcPr>
          <w:p w14:paraId="35F074EC" w14:textId="77777777" w:rsidR="00124C4F" w:rsidRPr="00FC7DB7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5</w:t>
            </w:r>
          </w:p>
        </w:tc>
        <w:tc>
          <w:tcPr>
            <w:tcW w:w="2454" w:type="dxa"/>
          </w:tcPr>
          <w:p w14:paraId="64C23F19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BF702F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FB9939" w14:textId="479C42E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31CBD6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E65D06C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2F9867E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A95FA5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C4F" w14:paraId="7C1F07A3" w14:textId="77777777" w:rsidTr="00FC7DB7">
        <w:trPr>
          <w:trHeight w:val="433"/>
        </w:trPr>
        <w:tc>
          <w:tcPr>
            <w:tcW w:w="665" w:type="dxa"/>
          </w:tcPr>
          <w:p w14:paraId="015F5EC4" w14:textId="77777777" w:rsidR="00124C4F" w:rsidRPr="00FC7DB7" w:rsidRDefault="00124C4F" w:rsidP="00FC7DB7">
            <w:pPr>
              <w:pStyle w:val="TableParagraph"/>
              <w:spacing w:before="2"/>
              <w:ind w:right="96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6</w:t>
            </w:r>
          </w:p>
        </w:tc>
        <w:tc>
          <w:tcPr>
            <w:tcW w:w="2454" w:type="dxa"/>
          </w:tcPr>
          <w:p w14:paraId="42C328A5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18687E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FB188F" w14:textId="5B3F93DD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A0A5A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9C07D2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7E4D70F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B3723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C4F" w14:paraId="0DD8C6FA" w14:textId="77777777" w:rsidTr="00FC7DB7">
        <w:trPr>
          <w:trHeight w:val="434"/>
        </w:trPr>
        <w:tc>
          <w:tcPr>
            <w:tcW w:w="665" w:type="dxa"/>
          </w:tcPr>
          <w:p w14:paraId="4D74F4D2" w14:textId="77777777" w:rsidR="00124C4F" w:rsidRPr="00FC7DB7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7</w:t>
            </w:r>
          </w:p>
        </w:tc>
        <w:tc>
          <w:tcPr>
            <w:tcW w:w="2454" w:type="dxa"/>
          </w:tcPr>
          <w:p w14:paraId="1AE0F8D4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739155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B69D01" w14:textId="106D7022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20DD9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CA198A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7042CFEC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F7643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05AC93" w14:textId="77777777" w:rsidR="00FC7DB7" w:rsidRDefault="00FC7DB7" w:rsidP="005D50BC">
      <w:pPr>
        <w:pStyle w:val="TableParagraph"/>
        <w:ind w:right="96"/>
        <w:jc w:val="right"/>
        <w:rPr>
          <w:sz w:val="24"/>
          <w:szCs w:val="24"/>
        </w:rPr>
        <w:sectPr w:rsidR="00FC7DB7" w:rsidSect="00C63025">
          <w:pgSz w:w="16838" w:h="11906" w:orient="landscape"/>
          <w:pgMar w:top="1417" w:right="1417" w:bottom="282" w:left="1417" w:header="708" w:footer="708" w:gutter="0"/>
          <w:cols w:space="708"/>
          <w:docGrid w:linePitch="360"/>
        </w:sectPr>
      </w:pP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454"/>
        <w:gridCol w:w="2410"/>
        <w:gridCol w:w="2399"/>
        <w:gridCol w:w="1491"/>
        <w:gridCol w:w="1491"/>
        <w:gridCol w:w="1491"/>
        <w:gridCol w:w="1491"/>
      </w:tblGrid>
      <w:tr w:rsidR="00124C4F" w14:paraId="23FDE0A9" w14:textId="77777777" w:rsidTr="00FC7DB7">
        <w:trPr>
          <w:trHeight w:val="431"/>
        </w:trPr>
        <w:tc>
          <w:tcPr>
            <w:tcW w:w="665" w:type="dxa"/>
          </w:tcPr>
          <w:p w14:paraId="5056281B" w14:textId="77777777" w:rsidR="00124C4F" w:rsidRPr="00FC7DB7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54" w:type="dxa"/>
          </w:tcPr>
          <w:p w14:paraId="144D71FF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0900F3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A1B0379" w14:textId="599B4092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79612FDD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0763BAE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72DC4891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7D8D206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C4F" w14:paraId="77B0C92A" w14:textId="77777777" w:rsidTr="00FC7DB7">
        <w:trPr>
          <w:trHeight w:val="433"/>
        </w:trPr>
        <w:tc>
          <w:tcPr>
            <w:tcW w:w="665" w:type="dxa"/>
          </w:tcPr>
          <w:p w14:paraId="5DA07AE0" w14:textId="77777777" w:rsidR="00124C4F" w:rsidRPr="00FC7DB7" w:rsidRDefault="00124C4F" w:rsidP="00FC7DB7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9</w:t>
            </w:r>
          </w:p>
        </w:tc>
        <w:tc>
          <w:tcPr>
            <w:tcW w:w="2454" w:type="dxa"/>
          </w:tcPr>
          <w:p w14:paraId="7096C827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025AD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38965C5" w14:textId="587630EF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9121C19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6CCA347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3A0BD79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891AD44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C4F" w14:paraId="5CC0D37F" w14:textId="77777777" w:rsidTr="00FC7DB7">
        <w:trPr>
          <w:trHeight w:val="431"/>
        </w:trPr>
        <w:tc>
          <w:tcPr>
            <w:tcW w:w="665" w:type="dxa"/>
          </w:tcPr>
          <w:p w14:paraId="54224AB1" w14:textId="77777777" w:rsidR="00124C4F" w:rsidRPr="00FC7DB7" w:rsidRDefault="00124C4F" w:rsidP="00FC7DB7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FC7DB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54" w:type="dxa"/>
          </w:tcPr>
          <w:p w14:paraId="42983AA6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1DCC47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50EBDAE" w14:textId="3CF24A6B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18FB214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0AF5208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0EAA930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5698931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C4F" w14:paraId="0C534263" w14:textId="77777777" w:rsidTr="00FC7DB7">
        <w:trPr>
          <w:trHeight w:val="433"/>
        </w:trPr>
        <w:tc>
          <w:tcPr>
            <w:tcW w:w="665" w:type="dxa"/>
          </w:tcPr>
          <w:p w14:paraId="6C7E9FE7" w14:textId="4B7189EA" w:rsidR="00124C4F" w:rsidRPr="00FC7DB7" w:rsidRDefault="00FC7DB7" w:rsidP="00FC7DB7">
            <w:pPr>
              <w:pStyle w:val="TableParagraph"/>
              <w:spacing w:before="2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54" w:type="dxa"/>
          </w:tcPr>
          <w:p w14:paraId="50C948EB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0024BB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</w:tcPr>
          <w:p w14:paraId="54FF3DB4" w14:textId="30329EBA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EEF1687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54027B7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94055D2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42937ED" w14:textId="77777777" w:rsidR="00124C4F" w:rsidRPr="00FC7DB7" w:rsidRDefault="00124C4F" w:rsidP="00FC7DB7">
            <w:pPr>
              <w:pStyle w:val="TableParagraph"/>
              <w:spacing w:line="6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341038" w14:textId="77777777" w:rsidR="00C63025" w:rsidRPr="00FC7DB7" w:rsidRDefault="00C63025" w:rsidP="00FC7DB7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3C8FB34E" w14:textId="77777777" w:rsidR="00FC7DB7" w:rsidRDefault="00FC7DB7" w:rsidP="00FC7DB7">
      <w:pPr>
        <w:pStyle w:val="Geenafstand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C63025" w:rsidRPr="00FC7DB7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34B1B7A6" w14:textId="260DD154" w:rsidR="00FC7DB7" w:rsidRPr="000F4964" w:rsidRDefault="00CD7AF0" w:rsidP="00FC7DB7">
      <w:pPr>
        <w:pStyle w:val="Geenafstand"/>
        <w:jc w:val="both"/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</w:pPr>
      <w:r w:rsidRPr="000F4964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>Link/verwijzing naar de interpretatienota</w:t>
      </w:r>
    </w:p>
    <w:p w14:paraId="56FCFEEF" w14:textId="2D314179" w:rsidR="00DD5EC8" w:rsidRPr="009A040D" w:rsidRDefault="00187E55" w:rsidP="00FC7DB7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  <w:r w:rsidRPr="009A040D">
        <w:rPr>
          <w:rFonts w:asciiTheme="minorHAnsi" w:hAnsiTheme="minorHAnsi" w:cstheme="minorHAnsi"/>
          <w:sz w:val="24"/>
          <w:szCs w:val="24"/>
        </w:rPr>
        <w:t>Onder i</w:t>
      </w:r>
      <w:r w:rsidR="00C63025" w:rsidRPr="009A040D">
        <w:rPr>
          <w:rFonts w:asciiTheme="minorHAnsi" w:hAnsiTheme="minorHAnsi" w:cstheme="minorHAnsi"/>
          <w:sz w:val="24"/>
          <w:szCs w:val="24"/>
        </w:rPr>
        <w:t>nformele</w:t>
      </w:r>
      <w:r w:rsidR="00C63025" w:rsidRPr="009A04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63025" w:rsidRPr="009A040D">
        <w:rPr>
          <w:rFonts w:asciiTheme="minorHAnsi" w:hAnsiTheme="minorHAnsi" w:cstheme="minorHAnsi"/>
          <w:sz w:val="24"/>
          <w:szCs w:val="24"/>
        </w:rPr>
        <w:t>opleiding</w:t>
      </w:r>
      <w:r w:rsidRPr="009A040D">
        <w:rPr>
          <w:rFonts w:asciiTheme="minorHAnsi" w:hAnsiTheme="minorHAnsi" w:cstheme="minorHAnsi"/>
          <w:sz w:val="24"/>
          <w:szCs w:val="24"/>
        </w:rPr>
        <w:t xml:space="preserve"> word</w:t>
      </w:r>
      <w:r w:rsidR="00134DA8" w:rsidRPr="009A040D">
        <w:rPr>
          <w:rFonts w:asciiTheme="minorHAnsi" w:hAnsiTheme="minorHAnsi" w:cstheme="minorHAnsi"/>
          <w:sz w:val="24"/>
          <w:szCs w:val="24"/>
        </w:rPr>
        <w:t>t</w:t>
      </w:r>
      <w:r w:rsidRPr="009A040D">
        <w:rPr>
          <w:rFonts w:asciiTheme="minorHAnsi" w:hAnsiTheme="minorHAnsi" w:cstheme="minorHAnsi"/>
          <w:sz w:val="24"/>
          <w:szCs w:val="24"/>
        </w:rPr>
        <w:t xml:space="preserve"> o.m. begrepen:</w:t>
      </w:r>
      <w:r w:rsidR="00C63025" w:rsidRPr="009A04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15C7D" w:rsidRPr="009A040D">
        <w:rPr>
          <w:rFonts w:asciiTheme="minorHAnsi" w:hAnsiTheme="minorHAnsi" w:cstheme="minorHAnsi"/>
          <w:spacing w:val="-2"/>
          <w:sz w:val="24"/>
          <w:szCs w:val="24"/>
        </w:rPr>
        <w:t xml:space="preserve">een </w:t>
      </w:r>
      <w:r w:rsidR="00C63025" w:rsidRPr="009A040D">
        <w:rPr>
          <w:rFonts w:asciiTheme="minorHAnsi" w:hAnsiTheme="minorHAnsi" w:cstheme="minorHAnsi"/>
          <w:sz w:val="24"/>
          <w:szCs w:val="24"/>
        </w:rPr>
        <w:t>on-the-job</w:t>
      </w:r>
      <w:r w:rsidR="00134DA8" w:rsidRPr="009A040D">
        <w:rPr>
          <w:rFonts w:asciiTheme="minorHAnsi" w:hAnsiTheme="minorHAnsi" w:cstheme="minorHAnsi"/>
          <w:spacing w:val="-2"/>
          <w:sz w:val="24"/>
          <w:szCs w:val="24"/>
        </w:rPr>
        <w:t>-</w:t>
      </w:r>
      <w:r w:rsidR="00C63025" w:rsidRPr="009A040D">
        <w:rPr>
          <w:rFonts w:asciiTheme="minorHAnsi" w:hAnsiTheme="minorHAnsi" w:cstheme="minorHAnsi"/>
          <w:sz w:val="24"/>
          <w:szCs w:val="24"/>
        </w:rPr>
        <w:t>training</w:t>
      </w:r>
      <w:r w:rsidR="0065262B">
        <w:rPr>
          <w:rFonts w:asciiTheme="minorHAnsi" w:hAnsiTheme="minorHAnsi" w:cstheme="minorHAnsi"/>
          <w:sz w:val="24"/>
          <w:szCs w:val="24"/>
        </w:rPr>
        <w:t>;</w:t>
      </w:r>
      <w:r w:rsidR="00C63025" w:rsidRPr="009A04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34DA8" w:rsidRPr="009A040D">
        <w:rPr>
          <w:rFonts w:asciiTheme="minorHAnsi" w:hAnsiTheme="minorHAnsi" w:cstheme="minorHAnsi"/>
          <w:spacing w:val="-4"/>
          <w:sz w:val="24"/>
          <w:szCs w:val="24"/>
        </w:rPr>
        <w:t xml:space="preserve">begeleiderschap, </w:t>
      </w:r>
      <w:r w:rsidR="00C63025" w:rsidRPr="009A040D">
        <w:rPr>
          <w:rFonts w:asciiTheme="minorHAnsi" w:hAnsiTheme="minorHAnsi" w:cstheme="minorHAnsi"/>
          <w:sz w:val="24"/>
          <w:szCs w:val="24"/>
        </w:rPr>
        <w:t>coaching,</w:t>
      </w:r>
      <w:r w:rsidR="00C63025" w:rsidRPr="009A040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A040D" w:rsidRPr="009A040D">
        <w:rPr>
          <w:rFonts w:asciiTheme="minorHAnsi" w:hAnsiTheme="minorHAnsi" w:cstheme="minorHAnsi"/>
          <w:spacing w:val="-4"/>
          <w:sz w:val="24"/>
          <w:szCs w:val="24"/>
        </w:rPr>
        <w:t>het verwerven van knowhow</w:t>
      </w:r>
      <w:r w:rsidR="0065262B">
        <w:rPr>
          <w:rFonts w:asciiTheme="minorHAnsi" w:hAnsiTheme="minorHAnsi" w:cstheme="minorHAnsi"/>
          <w:spacing w:val="-4"/>
          <w:sz w:val="24"/>
          <w:szCs w:val="24"/>
        </w:rPr>
        <w:t xml:space="preserve">; </w:t>
      </w:r>
      <w:r w:rsidR="009A040D" w:rsidRPr="009A040D">
        <w:rPr>
          <w:rFonts w:asciiTheme="minorHAnsi" w:hAnsiTheme="minorHAnsi" w:cstheme="minorHAnsi"/>
          <w:spacing w:val="-4"/>
          <w:sz w:val="24"/>
          <w:szCs w:val="24"/>
        </w:rPr>
        <w:t xml:space="preserve">een opleiding of vorming door </w:t>
      </w:r>
      <w:proofErr w:type="spellStart"/>
      <w:r w:rsidR="00C63025" w:rsidRPr="009A040D">
        <w:rPr>
          <w:rFonts w:asciiTheme="minorHAnsi" w:hAnsiTheme="minorHAnsi" w:cstheme="minorHAnsi"/>
          <w:sz w:val="24"/>
          <w:szCs w:val="24"/>
        </w:rPr>
        <w:t>jobrotatie</w:t>
      </w:r>
      <w:proofErr w:type="spellEnd"/>
      <w:r w:rsidR="00C63025" w:rsidRPr="009A040D">
        <w:rPr>
          <w:rFonts w:asciiTheme="minorHAnsi" w:hAnsiTheme="minorHAnsi" w:cstheme="minorHAnsi"/>
          <w:sz w:val="24"/>
          <w:szCs w:val="24"/>
        </w:rPr>
        <w:t>,</w:t>
      </w:r>
      <w:r w:rsidR="00C63025" w:rsidRPr="009A04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15C7D" w:rsidRPr="009A040D">
        <w:rPr>
          <w:rFonts w:asciiTheme="minorHAnsi" w:hAnsiTheme="minorHAnsi" w:cstheme="minorHAnsi"/>
          <w:spacing w:val="-3"/>
          <w:sz w:val="24"/>
          <w:szCs w:val="24"/>
        </w:rPr>
        <w:t>uitwisselingen, studiebezoeken</w:t>
      </w:r>
      <w:r w:rsidR="009A040D" w:rsidRPr="009A040D">
        <w:rPr>
          <w:rFonts w:asciiTheme="minorHAnsi" w:hAnsiTheme="minorHAnsi" w:cstheme="minorHAnsi"/>
          <w:spacing w:val="-3"/>
          <w:sz w:val="24"/>
          <w:szCs w:val="24"/>
        </w:rPr>
        <w:t xml:space="preserve"> of detacheringen;</w:t>
      </w:r>
      <w:r w:rsidR="00815C7D" w:rsidRPr="009A04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A040D" w:rsidRPr="009A040D">
        <w:rPr>
          <w:rFonts w:asciiTheme="minorHAnsi" w:hAnsiTheme="minorHAnsi" w:cstheme="minorHAnsi"/>
          <w:spacing w:val="-3"/>
          <w:sz w:val="24"/>
          <w:szCs w:val="24"/>
        </w:rPr>
        <w:t xml:space="preserve">de deelname aan praktijk- of lerende netwerken; </w:t>
      </w:r>
      <w:r w:rsidR="00C63025" w:rsidRPr="009A040D">
        <w:rPr>
          <w:rFonts w:asciiTheme="minorHAnsi" w:hAnsiTheme="minorHAnsi" w:cstheme="minorHAnsi"/>
          <w:sz w:val="24"/>
          <w:szCs w:val="24"/>
        </w:rPr>
        <w:t>zelfstudie</w:t>
      </w:r>
      <w:r w:rsidR="009A040D" w:rsidRPr="009A040D">
        <w:rPr>
          <w:rFonts w:asciiTheme="minorHAnsi" w:hAnsiTheme="minorHAnsi" w:cstheme="minorHAnsi"/>
          <w:sz w:val="24"/>
          <w:szCs w:val="24"/>
        </w:rPr>
        <w:t xml:space="preserve"> (of een open opleiding) alsook een </w:t>
      </w:r>
      <w:r w:rsidR="00F72B34" w:rsidRPr="009A040D">
        <w:rPr>
          <w:rFonts w:asciiTheme="minorHAnsi" w:hAnsiTheme="minorHAnsi" w:cstheme="minorHAnsi"/>
          <w:sz w:val="24"/>
          <w:szCs w:val="24"/>
        </w:rPr>
        <w:t>opleiding op afstand</w:t>
      </w:r>
      <w:r w:rsidR="009A040D" w:rsidRPr="009A040D">
        <w:rPr>
          <w:rFonts w:asciiTheme="minorHAnsi" w:hAnsiTheme="minorHAnsi" w:cstheme="minorHAnsi"/>
          <w:sz w:val="24"/>
          <w:szCs w:val="24"/>
        </w:rPr>
        <w:t>;</w:t>
      </w:r>
      <w:r w:rsidR="00815C7D" w:rsidRPr="009A040D">
        <w:rPr>
          <w:rFonts w:asciiTheme="minorHAnsi" w:hAnsiTheme="minorHAnsi" w:cstheme="minorHAnsi"/>
          <w:sz w:val="24"/>
          <w:szCs w:val="24"/>
        </w:rPr>
        <w:t xml:space="preserve"> </w:t>
      </w:r>
      <w:r w:rsidR="009A040D" w:rsidRPr="009A040D">
        <w:rPr>
          <w:rFonts w:asciiTheme="minorHAnsi" w:hAnsiTheme="minorHAnsi" w:cstheme="minorHAnsi"/>
          <w:sz w:val="24"/>
          <w:szCs w:val="24"/>
        </w:rPr>
        <w:t>het bijwonen van conferenties, workshops, beurzen, lezingen etc. …</w:t>
      </w:r>
    </w:p>
    <w:p w14:paraId="4C1C9136" w14:textId="77777777" w:rsidR="00DD5EC8" w:rsidRPr="0065262B" w:rsidRDefault="00DD5EC8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3EBBC039" w14:textId="1F605EF1" w:rsidR="00C63025" w:rsidRPr="0065262B" w:rsidRDefault="00C63025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  <w:r w:rsidRPr="0065262B">
        <w:rPr>
          <w:rFonts w:asciiTheme="minorHAnsi" w:hAnsiTheme="minorHAnsi" w:cstheme="minorHAnsi"/>
          <w:sz w:val="24"/>
          <w:szCs w:val="24"/>
        </w:rPr>
        <w:t>Het opleidingsplan moet aandacht hebben voor volgende groepen:</w:t>
      </w:r>
    </w:p>
    <w:p w14:paraId="7920BA1E" w14:textId="77777777" w:rsidR="00805B80" w:rsidRPr="0065262B" w:rsidRDefault="00805B80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4B4D99A8" w14:textId="796E1E2B" w:rsidR="0065262B" w:rsidRDefault="00805B80" w:rsidP="0065262B">
      <w:pPr>
        <w:pStyle w:val="Geenafstan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262B">
        <w:rPr>
          <w:rFonts w:asciiTheme="minorHAnsi" w:hAnsiTheme="minorHAnsi" w:cstheme="minorHAnsi"/>
          <w:sz w:val="24"/>
          <w:szCs w:val="24"/>
        </w:rPr>
        <w:t>R</w:t>
      </w:r>
      <w:r w:rsidR="00783815">
        <w:rPr>
          <w:rFonts w:asciiTheme="minorHAnsi" w:hAnsiTheme="minorHAnsi" w:cstheme="minorHAnsi"/>
          <w:sz w:val="24"/>
          <w:szCs w:val="24"/>
        </w:rPr>
        <w:t>ISICOGROEPEN</w:t>
      </w:r>
      <w:r w:rsidRPr="0065262B">
        <w:rPr>
          <w:rFonts w:asciiTheme="minorHAnsi" w:hAnsiTheme="minorHAnsi" w:cstheme="minorHAnsi"/>
          <w:sz w:val="24"/>
          <w:szCs w:val="24"/>
        </w:rPr>
        <w:t>:</w:t>
      </w:r>
    </w:p>
    <w:p w14:paraId="43CA3315" w14:textId="00F53635" w:rsidR="00C63025" w:rsidRPr="0065262B" w:rsidRDefault="00805B80" w:rsidP="0065262B">
      <w:pPr>
        <w:pStyle w:val="Geenafstand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5262B">
        <w:rPr>
          <w:rFonts w:asciiTheme="minorHAnsi" w:hAnsiTheme="minorHAnsi" w:cstheme="minorHAnsi"/>
          <w:sz w:val="24"/>
          <w:szCs w:val="24"/>
        </w:rPr>
        <w:t>D</w:t>
      </w:r>
      <w:r w:rsidR="00C63025" w:rsidRPr="0065262B">
        <w:rPr>
          <w:rFonts w:asciiTheme="minorHAnsi" w:hAnsiTheme="minorHAnsi" w:cstheme="minorHAnsi"/>
          <w:sz w:val="24"/>
          <w:szCs w:val="24"/>
        </w:rPr>
        <w:t>e personen bedoeld bij de art</w:t>
      </w:r>
      <w:r w:rsidR="003651FB">
        <w:rPr>
          <w:rFonts w:asciiTheme="minorHAnsi" w:hAnsiTheme="minorHAnsi" w:cstheme="minorHAnsi"/>
          <w:sz w:val="24"/>
          <w:szCs w:val="24"/>
        </w:rPr>
        <w:t>ikelen </w:t>
      </w:r>
      <w:r w:rsidR="00C63025" w:rsidRPr="0065262B">
        <w:rPr>
          <w:rFonts w:asciiTheme="minorHAnsi" w:hAnsiTheme="minorHAnsi" w:cstheme="minorHAnsi"/>
          <w:sz w:val="24"/>
          <w:szCs w:val="24"/>
        </w:rPr>
        <w:t>188</w:t>
      </w:r>
      <w:r w:rsidR="003651FB">
        <w:rPr>
          <w:rFonts w:asciiTheme="minorHAnsi" w:hAnsiTheme="minorHAnsi" w:cstheme="minorHAnsi"/>
          <w:sz w:val="24"/>
          <w:szCs w:val="24"/>
        </w:rPr>
        <w:t> </w:t>
      </w:r>
      <w:r w:rsidR="00C63025" w:rsidRPr="0065262B">
        <w:rPr>
          <w:rFonts w:asciiTheme="minorHAnsi" w:hAnsiTheme="minorHAnsi" w:cstheme="minorHAnsi"/>
          <w:sz w:val="24"/>
          <w:szCs w:val="24"/>
        </w:rPr>
        <w:t>tot</w:t>
      </w:r>
      <w:r w:rsidR="003651FB">
        <w:rPr>
          <w:rFonts w:asciiTheme="minorHAnsi" w:hAnsiTheme="minorHAnsi" w:cstheme="minorHAnsi"/>
          <w:sz w:val="24"/>
          <w:szCs w:val="24"/>
        </w:rPr>
        <w:t> </w:t>
      </w:r>
      <w:r w:rsidR="00C63025" w:rsidRPr="0065262B">
        <w:rPr>
          <w:rFonts w:asciiTheme="minorHAnsi" w:hAnsiTheme="minorHAnsi" w:cstheme="minorHAnsi"/>
          <w:sz w:val="24"/>
          <w:szCs w:val="24"/>
        </w:rPr>
        <w:t xml:space="preserve">195 van de </w:t>
      </w:r>
      <w:r w:rsidR="003651FB">
        <w:rPr>
          <w:rFonts w:asciiTheme="minorHAnsi" w:hAnsiTheme="minorHAnsi" w:cstheme="minorHAnsi"/>
          <w:sz w:val="24"/>
          <w:szCs w:val="24"/>
        </w:rPr>
        <w:t>W</w:t>
      </w:r>
      <w:r w:rsidR="00C63025" w:rsidRPr="0065262B">
        <w:rPr>
          <w:rFonts w:asciiTheme="minorHAnsi" w:hAnsiTheme="minorHAnsi" w:cstheme="minorHAnsi"/>
          <w:sz w:val="24"/>
          <w:szCs w:val="24"/>
        </w:rPr>
        <w:t>et van 27</w:t>
      </w:r>
      <w:r w:rsidR="003651FB">
        <w:rPr>
          <w:rFonts w:asciiTheme="minorHAnsi" w:hAnsiTheme="minorHAnsi" w:cstheme="minorHAnsi"/>
          <w:sz w:val="24"/>
          <w:szCs w:val="24"/>
        </w:rPr>
        <w:t> december </w:t>
      </w:r>
      <w:r w:rsidR="00C63025" w:rsidRPr="0065262B">
        <w:rPr>
          <w:rFonts w:asciiTheme="minorHAnsi" w:hAnsiTheme="minorHAnsi" w:cstheme="minorHAnsi"/>
          <w:sz w:val="24"/>
          <w:szCs w:val="24"/>
        </w:rPr>
        <w:t>2006 houdende diverse bepalingen (I) en artikel</w:t>
      </w:r>
      <w:r w:rsidR="003651FB">
        <w:rPr>
          <w:rFonts w:asciiTheme="minorHAnsi" w:hAnsiTheme="minorHAnsi" w:cstheme="minorHAnsi"/>
          <w:sz w:val="24"/>
          <w:szCs w:val="24"/>
        </w:rPr>
        <w:t> </w:t>
      </w:r>
      <w:r w:rsidR="00C63025" w:rsidRPr="0065262B">
        <w:rPr>
          <w:rFonts w:asciiTheme="minorHAnsi" w:hAnsiTheme="minorHAnsi" w:cstheme="minorHAnsi"/>
          <w:sz w:val="24"/>
          <w:szCs w:val="24"/>
        </w:rPr>
        <w:t xml:space="preserve">1 van het </w:t>
      </w:r>
      <w:r w:rsidR="00C63025" w:rsidRPr="001A2CAE">
        <w:rPr>
          <w:rFonts w:asciiTheme="minorHAnsi" w:hAnsiTheme="minorHAnsi" w:cstheme="minorHAnsi"/>
          <w:sz w:val="24"/>
          <w:szCs w:val="24"/>
        </w:rPr>
        <w:t>K</w:t>
      </w:r>
      <w:r w:rsidR="003651FB" w:rsidRPr="001A2CAE">
        <w:rPr>
          <w:rFonts w:asciiTheme="minorHAnsi" w:hAnsiTheme="minorHAnsi" w:cstheme="minorHAnsi"/>
          <w:sz w:val="24"/>
          <w:szCs w:val="24"/>
        </w:rPr>
        <w:t>oninklijk Besluit</w:t>
      </w:r>
      <w:r w:rsidR="00C63025" w:rsidRPr="001A2CAE">
        <w:rPr>
          <w:rFonts w:asciiTheme="minorHAnsi" w:hAnsiTheme="minorHAnsi" w:cstheme="minorHAnsi"/>
          <w:sz w:val="24"/>
          <w:szCs w:val="24"/>
        </w:rPr>
        <w:t xml:space="preserve"> van 1</w:t>
      </w:r>
      <w:r w:rsidR="007E234C">
        <w:rPr>
          <w:rFonts w:asciiTheme="minorHAnsi" w:hAnsiTheme="minorHAnsi" w:cstheme="minorHAnsi"/>
          <w:sz w:val="24"/>
          <w:szCs w:val="24"/>
        </w:rPr>
        <w:t>9</w:t>
      </w:r>
      <w:r w:rsidR="003651FB" w:rsidRPr="001A2CAE">
        <w:rPr>
          <w:rFonts w:asciiTheme="minorHAnsi" w:hAnsiTheme="minorHAnsi" w:cstheme="minorHAnsi"/>
          <w:sz w:val="24"/>
          <w:szCs w:val="24"/>
        </w:rPr>
        <w:t> februari </w:t>
      </w:r>
      <w:r w:rsidR="00C63025" w:rsidRPr="001A2CAE">
        <w:rPr>
          <w:rFonts w:asciiTheme="minorHAnsi" w:hAnsiTheme="minorHAnsi" w:cstheme="minorHAnsi"/>
          <w:sz w:val="24"/>
          <w:szCs w:val="24"/>
        </w:rPr>
        <w:t>2013 tot uitvoering van art</w:t>
      </w:r>
      <w:r w:rsidR="003651FB" w:rsidRPr="001A2CAE">
        <w:rPr>
          <w:rFonts w:asciiTheme="minorHAnsi" w:hAnsiTheme="minorHAnsi" w:cstheme="minorHAnsi"/>
          <w:sz w:val="24"/>
          <w:szCs w:val="24"/>
        </w:rPr>
        <w:t>ikel </w:t>
      </w:r>
      <w:r w:rsidR="00C63025" w:rsidRPr="001A2CAE">
        <w:rPr>
          <w:rFonts w:asciiTheme="minorHAnsi" w:hAnsiTheme="minorHAnsi" w:cstheme="minorHAnsi"/>
          <w:sz w:val="24"/>
          <w:szCs w:val="24"/>
        </w:rPr>
        <w:t>189,</w:t>
      </w:r>
      <w:r w:rsidR="003651FB" w:rsidRPr="001A2CAE">
        <w:rPr>
          <w:rFonts w:asciiTheme="minorHAnsi" w:hAnsiTheme="minorHAnsi" w:cstheme="minorHAnsi"/>
          <w:sz w:val="24"/>
          <w:szCs w:val="24"/>
        </w:rPr>
        <w:t> </w:t>
      </w:r>
      <w:r w:rsidR="00C63025" w:rsidRPr="001A2CAE">
        <w:rPr>
          <w:rFonts w:asciiTheme="minorHAnsi" w:hAnsiTheme="minorHAnsi" w:cstheme="minorHAnsi"/>
          <w:sz w:val="24"/>
          <w:szCs w:val="24"/>
        </w:rPr>
        <w:t>vierde</w:t>
      </w:r>
      <w:r w:rsidR="003651FB" w:rsidRPr="001A2CAE">
        <w:rPr>
          <w:rFonts w:asciiTheme="minorHAnsi" w:hAnsiTheme="minorHAnsi" w:cstheme="minorHAnsi"/>
          <w:sz w:val="24"/>
          <w:szCs w:val="24"/>
        </w:rPr>
        <w:t> </w:t>
      </w:r>
      <w:r w:rsidR="00C63025" w:rsidRPr="001A2CAE">
        <w:rPr>
          <w:rFonts w:asciiTheme="minorHAnsi" w:hAnsiTheme="minorHAnsi" w:cstheme="minorHAnsi"/>
          <w:sz w:val="24"/>
          <w:szCs w:val="24"/>
        </w:rPr>
        <w:t>lid, van de wet van 27</w:t>
      </w:r>
      <w:r w:rsidR="003651FB" w:rsidRPr="001A2CAE">
        <w:rPr>
          <w:rFonts w:asciiTheme="minorHAnsi" w:hAnsiTheme="minorHAnsi" w:cstheme="minorHAnsi"/>
          <w:sz w:val="24"/>
          <w:szCs w:val="24"/>
        </w:rPr>
        <w:t> december </w:t>
      </w:r>
      <w:r w:rsidR="00C63025" w:rsidRPr="001A2CAE">
        <w:rPr>
          <w:rFonts w:asciiTheme="minorHAnsi" w:hAnsiTheme="minorHAnsi" w:cstheme="minorHAnsi"/>
          <w:sz w:val="24"/>
          <w:szCs w:val="24"/>
        </w:rPr>
        <w:t xml:space="preserve">2006 </w:t>
      </w:r>
      <w:r w:rsidR="003651FB" w:rsidRPr="001A2CAE">
        <w:rPr>
          <w:rFonts w:asciiTheme="minorHAnsi" w:hAnsiTheme="minorHAnsi" w:cstheme="minorHAnsi"/>
          <w:sz w:val="24"/>
          <w:szCs w:val="24"/>
        </w:rPr>
        <w:t>houdende</w:t>
      </w:r>
      <w:r w:rsidR="00C63025" w:rsidRPr="001A2CAE">
        <w:rPr>
          <w:rFonts w:asciiTheme="minorHAnsi" w:hAnsiTheme="minorHAnsi" w:cstheme="minorHAnsi"/>
          <w:sz w:val="24"/>
          <w:szCs w:val="24"/>
        </w:rPr>
        <w:t xml:space="preserve"> diverse bepalingen</w:t>
      </w:r>
      <w:r w:rsidR="003651FB" w:rsidRPr="001A2CAE">
        <w:rPr>
          <w:rFonts w:asciiTheme="minorHAnsi" w:hAnsiTheme="minorHAnsi" w:cstheme="minorHAnsi"/>
          <w:sz w:val="24"/>
          <w:szCs w:val="24"/>
        </w:rPr>
        <w:t xml:space="preserve"> (I)</w:t>
      </w:r>
      <w:r w:rsidR="00C63025" w:rsidRPr="001A2CAE">
        <w:rPr>
          <w:rFonts w:asciiTheme="minorHAnsi" w:hAnsiTheme="minorHAnsi" w:cstheme="minorHAnsi"/>
          <w:sz w:val="24"/>
          <w:szCs w:val="24"/>
        </w:rPr>
        <w:t>, alsook de personen bepaald in art</w:t>
      </w:r>
      <w:r w:rsidR="002934EA" w:rsidRPr="001A2CAE">
        <w:rPr>
          <w:rFonts w:asciiTheme="minorHAnsi" w:hAnsiTheme="minorHAnsi" w:cstheme="minorHAnsi"/>
          <w:sz w:val="24"/>
          <w:szCs w:val="24"/>
        </w:rPr>
        <w:t>ikel 2</w:t>
      </w:r>
      <w:r w:rsidR="00C34865" w:rsidRPr="001A2CAE">
        <w:rPr>
          <w:rFonts w:asciiTheme="minorHAnsi" w:hAnsiTheme="minorHAnsi" w:cstheme="minorHAnsi"/>
          <w:sz w:val="24"/>
          <w:szCs w:val="24"/>
        </w:rPr>
        <w:t>, §1</w:t>
      </w:r>
      <w:r w:rsidR="00C63025" w:rsidRPr="001A2CAE">
        <w:rPr>
          <w:rFonts w:asciiTheme="minorHAnsi" w:hAnsiTheme="minorHAnsi" w:cstheme="minorHAnsi"/>
          <w:sz w:val="24"/>
          <w:szCs w:val="24"/>
        </w:rPr>
        <w:t xml:space="preserve"> van de </w:t>
      </w:r>
      <w:r w:rsidR="00C34865" w:rsidRPr="001A2CAE">
        <w:rPr>
          <w:rFonts w:asciiTheme="minorHAnsi" w:hAnsiTheme="minorHAnsi" w:cstheme="minorHAnsi"/>
          <w:sz w:val="24"/>
          <w:szCs w:val="24"/>
        </w:rPr>
        <w:t xml:space="preserve">Collectieve arbeidsovereenkomst van </w:t>
      </w:r>
      <w:r w:rsidR="001A2CAE" w:rsidRPr="001A2CAE">
        <w:rPr>
          <w:rFonts w:asciiTheme="minorHAnsi" w:hAnsiTheme="minorHAnsi" w:cstheme="minorHAnsi"/>
          <w:sz w:val="24"/>
          <w:szCs w:val="24"/>
        </w:rPr>
        <w:t>6 juli 2023 gesloten in het Aanvullend Paritair Comité van de bedienden (APCB </w:t>
      </w:r>
      <w:r w:rsidR="00874C16">
        <w:rPr>
          <w:rFonts w:asciiTheme="minorHAnsi" w:hAnsiTheme="minorHAnsi" w:cstheme="minorHAnsi"/>
          <w:sz w:val="24"/>
          <w:szCs w:val="24"/>
        </w:rPr>
        <w:t>-</w:t>
      </w:r>
      <w:r w:rsidR="001A2CAE" w:rsidRPr="001A2CAE">
        <w:rPr>
          <w:rFonts w:asciiTheme="minorHAnsi" w:hAnsiTheme="minorHAnsi" w:cstheme="minorHAnsi"/>
          <w:sz w:val="24"/>
          <w:szCs w:val="24"/>
        </w:rPr>
        <w:t xml:space="preserve"> PC 200) betreffende de risicogroepen (met </w:t>
      </w:r>
      <w:r w:rsidR="005329E2">
        <w:rPr>
          <w:rFonts w:asciiTheme="minorHAnsi" w:hAnsiTheme="minorHAnsi" w:cstheme="minorHAnsi"/>
          <w:sz w:val="24"/>
          <w:szCs w:val="24"/>
        </w:rPr>
        <w:t xml:space="preserve">als </w:t>
      </w:r>
      <w:r w:rsidR="001A2CAE" w:rsidRPr="001A2CAE">
        <w:rPr>
          <w:rFonts w:asciiTheme="minorHAnsi" w:hAnsiTheme="minorHAnsi" w:cstheme="minorHAnsi"/>
          <w:sz w:val="24"/>
          <w:szCs w:val="24"/>
        </w:rPr>
        <w:t>registratienummer 181569/CO/200)</w:t>
      </w:r>
      <w:r w:rsidR="00C63025" w:rsidRPr="001A2CAE">
        <w:rPr>
          <w:rFonts w:asciiTheme="minorHAnsi" w:hAnsiTheme="minorHAnsi" w:cstheme="minorHAnsi"/>
          <w:sz w:val="24"/>
          <w:szCs w:val="24"/>
        </w:rPr>
        <w:t>.</w:t>
      </w:r>
    </w:p>
    <w:p w14:paraId="286350BD" w14:textId="77777777" w:rsidR="00DD5EC8" w:rsidRPr="0065262B" w:rsidRDefault="00DD5EC8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75E0F633" w14:textId="1ACD1973" w:rsidR="003651FB" w:rsidRDefault="00C63025" w:rsidP="0065262B">
      <w:pPr>
        <w:pStyle w:val="Geenafstan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5262B">
        <w:rPr>
          <w:rFonts w:asciiTheme="minorHAnsi" w:hAnsiTheme="minorHAnsi" w:cstheme="minorHAnsi"/>
          <w:sz w:val="24"/>
          <w:szCs w:val="24"/>
        </w:rPr>
        <w:t>K</w:t>
      </w:r>
      <w:r w:rsidR="00783815">
        <w:rPr>
          <w:rFonts w:asciiTheme="minorHAnsi" w:hAnsiTheme="minorHAnsi" w:cstheme="minorHAnsi"/>
          <w:sz w:val="24"/>
          <w:szCs w:val="24"/>
        </w:rPr>
        <w:t>NELPUNTBEROEPEN</w:t>
      </w:r>
      <w:r w:rsidR="00805B80" w:rsidRPr="0065262B">
        <w:rPr>
          <w:rFonts w:asciiTheme="minorHAnsi" w:hAnsiTheme="minorHAnsi" w:cstheme="minorHAnsi"/>
          <w:sz w:val="24"/>
          <w:szCs w:val="24"/>
        </w:rPr>
        <w:t>:</w:t>
      </w:r>
    </w:p>
    <w:p w14:paraId="3F168771" w14:textId="492B0F3D" w:rsidR="00C63025" w:rsidRPr="0065262B" w:rsidRDefault="00805B80" w:rsidP="003651FB">
      <w:pPr>
        <w:pStyle w:val="Geenafstand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5262B">
        <w:rPr>
          <w:rFonts w:asciiTheme="minorHAnsi" w:hAnsiTheme="minorHAnsi" w:cstheme="minorHAnsi"/>
          <w:sz w:val="24"/>
          <w:szCs w:val="24"/>
        </w:rPr>
        <w:t>E</w:t>
      </w:r>
      <w:r w:rsidR="00C63025" w:rsidRPr="0065262B">
        <w:rPr>
          <w:rFonts w:asciiTheme="minorHAnsi" w:hAnsiTheme="minorHAnsi" w:cstheme="minorHAnsi"/>
          <w:sz w:val="24"/>
          <w:szCs w:val="24"/>
        </w:rPr>
        <w:t>en beroep</w:t>
      </w:r>
      <w:r w:rsidR="009A0CBB">
        <w:rPr>
          <w:rFonts w:asciiTheme="minorHAnsi" w:hAnsiTheme="minorHAnsi" w:cstheme="minorHAnsi"/>
          <w:sz w:val="24"/>
          <w:szCs w:val="24"/>
        </w:rPr>
        <w:t xml:space="preserve"> waarvoor werkgevers in de sector geen geschikte kandidaten vinden of waarvoor zij moeilijk geschikte kandidaten kunnen vinden</w:t>
      </w:r>
      <w:r w:rsidR="00C63025" w:rsidRPr="0065262B">
        <w:rPr>
          <w:rFonts w:asciiTheme="minorHAnsi" w:hAnsiTheme="minorHAnsi" w:cstheme="minorHAnsi"/>
          <w:sz w:val="24"/>
          <w:szCs w:val="24"/>
        </w:rPr>
        <w:t>, gebaseerd op de offici</w:t>
      </w:r>
      <w:r w:rsidR="00124C4F" w:rsidRPr="0065262B">
        <w:rPr>
          <w:rFonts w:asciiTheme="minorHAnsi" w:hAnsiTheme="minorHAnsi" w:cstheme="minorHAnsi"/>
          <w:sz w:val="24"/>
          <w:szCs w:val="24"/>
        </w:rPr>
        <w:t>ë</w:t>
      </w:r>
      <w:r w:rsidR="00C63025" w:rsidRPr="0065262B">
        <w:rPr>
          <w:rFonts w:asciiTheme="minorHAnsi" w:hAnsiTheme="minorHAnsi" w:cstheme="minorHAnsi"/>
          <w:sz w:val="24"/>
          <w:szCs w:val="24"/>
        </w:rPr>
        <w:t>le lijst met knelpuntberoepen van</w:t>
      </w:r>
      <w:r w:rsidR="006B0F53">
        <w:rPr>
          <w:rFonts w:asciiTheme="minorHAnsi" w:hAnsiTheme="minorHAnsi" w:cstheme="minorHAnsi"/>
          <w:sz w:val="24"/>
          <w:szCs w:val="24"/>
        </w:rPr>
        <w:t xml:space="preserve"> </w:t>
      </w:r>
      <w:r w:rsidR="00C63025" w:rsidRPr="0065262B">
        <w:rPr>
          <w:rFonts w:asciiTheme="minorHAnsi" w:hAnsiTheme="minorHAnsi" w:cstheme="minorHAnsi"/>
          <w:sz w:val="24"/>
          <w:szCs w:val="24"/>
        </w:rPr>
        <w:t xml:space="preserve">VDAB, </w:t>
      </w:r>
      <w:proofErr w:type="spellStart"/>
      <w:r w:rsidR="00C63025" w:rsidRPr="0065262B">
        <w:rPr>
          <w:rFonts w:asciiTheme="minorHAnsi" w:hAnsiTheme="minorHAnsi" w:cstheme="minorHAnsi"/>
          <w:sz w:val="24"/>
          <w:szCs w:val="24"/>
        </w:rPr>
        <w:t>Actiris</w:t>
      </w:r>
      <w:proofErr w:type="spellEnd"/>
      <w:r w:rsidR="00C63025" w:rsidRPr="0065262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C63025" w:rsidRPr="0065262B">
        <w:rPr>
          <w:rFonts w:asciiTheme="minorHAnsi" w:hAnsiTheme="minorHAnsi" w:cstheme="minorHAnsi"/>
          <w:sz w:val="24"/>
          <w:szCs w:val="24"/>
        </w:rPr>
        <w:t>Forem</w:t>
      </w:r>
      <w:proofErr w:type="spellEnd"/>
      <w:r w:rsidR="006B0F53">
        <w:rPr>
          <w:rFonts w:asciiTheme="minorHAnsi" w:hAnsiTheme="minorHAnsi" w:cstheme="minorHAnsi"/>
          <w:sz w:val="24"/>
          <w:szCs w:val="24"/>
        </w:rPr>
        <w:t xml:space="preserve"> en</w:t>
      </w:r>
      <w:r w:rsidR="00291314">
        <w:rPr>
          <w:rFonts w:asciiTheme="minorHAnsi" w:hAnsiTheme="minorHAnsi" w:cstheme="minorHAnsi"/>
          <w:sz w:val="24"/>
          <w:szCs w:val="24"/>
        </w:rPr>
        <w:t>/of</w:t>
      </w:r>
      <w:r w:rsidR="006B0F53">
        <w:rPr>
          <w:rFonts w:asciiTheme="minorHAnsi" w:hAnsiTheme="minorHAnsi" w:cstheme="minorHAnsi"/>
          <w:sz w:val="24"/>
          <w:szCs w:val="24"/>
        </w:rPr>
        <w:t xml:space="preserve"> ADG.</w:t>
      </w:r>
    </w:p>
    <w:p w14:paraId="4A009634" w14:textId="77777777" w:rsidR="00DD5EC8" w:rsidRPr="0065262B" w:rsidRDefault="00DD5EC8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5E56D995" w14:textId="65653549" w:rsidR="00C63025" w:rsidRPr="0065262B" w:rsidRDefault="00244115" w:rsidP="003651FB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Ook d</w:t>
      </w:r>
      <w:r w:rsidR="00C63025" w:rsidRPr="0065262B">
        <w:rPr>
          <w:rFonts w:asciiTheme="minorHAnsi" w:hAnsiTheme="minorHAnsi" w:cstheme="minorHAnsi"/>
          <w:sz w:val="24"/>
          <w:szCs w:val="24"/>
        </w:rPr>
        <w:t xml:space="preserve">e </w:t>
      </w:r>
      <w:r w:rsidR="00783815">
        <w:rPr>
          <w:rFonts w:asciiTheme="minorHAnsi" w:hAnsiTheme="minorHAnsi" w:cstheme="minorHAnsi"/>
          <w:sz w:val="24"/>
          <w:szCs w:val="24"/>
        </w:rPr>
        <w:t>GENDERDIMENSIE</w:t>
      </w:r>
      <w:r w:rsidR="00C63025" w:rsidRPr="0065262B">
        <w:rPr>
          <w:rFonts w:asciiTheme="minorHAnsi" w:hAnsiTheme="minorHAnsi" w:cstheme="minorHAnsi"/>
          <w:sz w:val="24"/>
          <w:szCs w:val="24"/>
        </w:rPr>
        <w:t xml:space="preserve"> moet in aanmerking worden genomen</w:t>
      </w:r>
      <w:r w:rsidR="00805B80" w:rsidRPr="0065262B">
        <w:rPr>
          <w:rFonts w:asciiTheme="minorHAnsi" w:hAnsiTheme="minorHAnsi" w:cstheme="minorHAnsi"/>
          <w:sz w:val="24"/>
          <w:szCs w:val="24"/>
        </w:rPr>
        <w:t>.</w:t>
      </w:r>
    </w:p>
    <w:p w14:paraId="44E619AC" w14:textId="77777777" w:rsidR="00C63025" w:rsidRPr="0065262B" w:rsidRDefault="00C63025" w:rsidP="0065262B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2ACFBBC0" w14:textId="77777777" w:rsidR="00050E63" w:rsidRDefault="00050E63" w:rsidP="00C63025">
      <w:pPr>
        <w:pStyle w:val="Plattetekst"/>
        <w:spacing w:line="278" w:lineRule="auto"/>
        <w:ind w:left="100" w:right="646"/>
        <w:rPr>
          <w:sz w:val="22"/>
        </w:rPr>
        <w:sectPr w:rsidR="00050E63" w:rsidSect="00C63025">
          <w:pgSz w:w="16838" w:h="11906" w:orient="landscape"/>
          <w:pgMar w:top="1417" w:right="1417" w:bottom="282" w:left="1417" w:header="708" w:footer="708" w:gutter="0"/>
          <w:cols w:space="708"/>
          <w:docGrid w:linePitch="360"/>
        </w:sectPr>
      </w:pPr>
    </w:p>
    <w:p w14:paraId="3B5FDF23" w14:textId="17E5D607" w:rsidR="00C63025" w:rsidRPr="00E46530" w:rsidRDefault="00C63025" w:rsidP="00E46530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b/>
          <w:bCs/>
          <w:sz w:val="32"/>
          <w:szCs w:val="32"/>
        </w:rPr>
      </w:pPr>
      <w:r w:rsidRPr="00E46530">
        <w:rPr>
          <w:rFonts w:asciiTheme="minorHAnsi" w:hAnsiTheme="minorHAnsi" w:cstheme="minorHAnsi"/>
          <w:b/>
          <w:bCs/>
          <w:sz w:val="32"/>
          <w:szCs w:val="32"/>
        </w:rPr>
        <w:lastRenderedPageBreak/>
        <w:t>Overleg</w:t>
      </w:r>
    </w:p>
    <w:p w14:paraId="79D1B53C" w14:textId="77777777" w:rsidR="00E17945" w:rsidRPr="00E17945" w:rsidRDefault="00E17945" w:rsidP="00E1794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CF6EB55" w14:textId="73CF7B26" w:rsidR="00D2150F" w:rsidRPr="00D2150F" w:rsidRDefault="00D2150F" w:rsidP="00D2150F">
      <w:pPr>
        <w:pStyle w:val="Lijstalinea"/>
        <w:ind w:left="360" w:firstLine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De</w:t>
      </w:r>
      <w:r w:rsidRPr="00D2150F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 xml:space="preserve"> </w:t>
      </w:r>
      <w:r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ondernemingsraad</w:t>
      </w:r>
      <w:r w:rsidR="00155D30">
        <w:rPr>
          <w:rFonts w:asciiTheme="minorHAnsi" w:hAnsiTheme="minorHAnsi" w:cstheme="minorHAnsi"/>
          <w:b/>
          <w:bCs/>
          <w:color w:val="FF0000"/>
          <w:sz w:val="24"/>
          <w:szCs w:val="24"/>
        </w:rPr>
        <w:t>,</w:t>
      </w:r>
      <w:r w:rsidRPr="00D2150F">
        <w:rPr>
          <w:rFonts w:asciiTheme="minorHAnsi" w:hAnsiTheme="minorHAnsi" w:cstheme="minorHAnsi"/>
          <w:b/>
          <w:bCs/>
          <w:color w:val="FF0000"/>
          <w:spacing w:val="-1"/>
          <w:sz w:val="24"/>
          <w:szCs w:val="24"/>
        </w:rPr>
        <w:t xml:space="preserve"> </w:t>
      </w:r>
      <w:r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of</w:t>
      </w:r>
      <w:r w:rsidRPr="00D2150F">
        <w:rPr>
          <w:rFonts w:asciiTheme="minorHAnsi" w:hAnsiTheme="minorHAnsi" w:cstheme="minorHAnsi"/>
          <w:b/>
          <w:bCs/>
          <w:color w:val="FF0000"/>
          <w:spacing w:val="-4"/>
          <w:sz w:val="24"/>
          <w:szCs w:val="24"/>
        </w:rPr>
        <w:t xml:space="preserve"> </w:t>
      </w:r>
      <w:r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bij </w:t>
      </w:r>
      <w:r w:rsidR="00155D30">
        <w:rPr>
          <w:rFonts w:asciiTheme="minorHAnsi" w:hAnsiTheme="minorHAnsi" w:cstheme="minorHAnsi"/>
          <w:b/>
          <w:bCs/>
          <w:color w:val="FF0000"/>
          <w:sz w:val="24"/>
          <w:szCs w:val="24"/>
        </w:rPr>
        <w:t>ontstentenis</w:t>
      </w:r>
      <w:r w:rsidR="00921AB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ervan</w:t>
      </w:r>
      <w:r w:rsidR="009E0F2C">
        <w:rPr>
          <w:rFonts w:asciiTheme="minorHAnsi" w:hAnsiTheme="minorHAnsi" w:cstheme="minorHAnsi"/>
          <w:b/>
          <w:bCs/>
          <w:color w:val="FF0000"/>
          <w:sz w:val="24"/>
          <w:szCs w:val="24"/>
        </w:rPr>
        <w:t>,</w:t>
      </w:r>
      <w:r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de </w:t>
      </w:r>
      <w:r w:rsidR="00155D3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syndicale </w:t>
      </w:r>
      <w:r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afvaardiging </w:t>
      </w:r>
      <w:r w:rsidR="007F1CEB">
        <w:rPr>
          <w:rFonts w:asciiTheme="minorHAnsi" w:hAnsiTheme="minorHAnsi" w:cstheme="minorHAnsi"/>
          <w:b/>
          <w:bCs/>
          <w:color w:val="FF0000"/>
          <w:sz w:val="24"/>
          <w:szCs w:val="24"/>
        </w:rPr>
        <w:t>wordt geacht</w:t>
      </w:r>
      <w:r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advies </w:t>
      </w:r>
      <w:r w:rsidR="007F1CE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te geven </w:t>
      </w:r>
      <w:r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over het ontwerp </w:t>
      </w:r>
      <w:r w:rsidR="00155D3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van opleidingsplan </w:t>
      </w:r>
      <w:r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tegen uiterlijk 15</w:t>
      </w:r>
      <w:r w:rsidR="00155D30">
        <w:rPr>
          <w:rFonts w:asciiTheme="minorHAnsi" w:hAnsiTheme="minorHAnsi" w:cstheme="minorHAnsi"/>
          <w:b/>
          <w:bCs/>
          <w:color w:val="FF0000"/>
          <w:sz w:val="24"/>
          <w:szCs w:val="24"/>
        </w:rPr>
        <w:t> </w:t>
      </w:r>
      <w:r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maart.</w:t>
      </w:r>
      <w:r w:rsidR="00983C37" w:rsidRPr="00983C3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983C3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Het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ontwerp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1"/>
          <w:sz w:val="24"/>
          <w:szCs w:val="24"/>
        </w:rPr>
        <w:t xml:space="preserve"> </w:t>
      </w:r>
      <w:r w:rsidR="00983C37">
        <w:rPr>
          <w:rFonts w:asciiTheme="minorHAnsi" w:hAnsiTheme="minorHAnsi" w:cstheme="minorHAnsi"/>
          <w:b/>
          <w:bCs/>
          <w:color w:val="FF0000"/>
          <w:spacing w:val="-1"/>
          <w:sz w:val="24"/>
          <w:szCs w:val="24"/>
        </w:rPr>
        <w:t xml:space="preserve">van opleidingsplan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moet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4"/>
          <w:sz w:val="24"/>
          <w:szCs w:val="24"/>
        </w:rPr>
        <w:t xml:space="preserve"> </w:t>
      </w:r>
      <w:r w:rsidR="00983C37">
        <w:rPr>
          <w:rFonts w:asciiTheme="minorHAnsi" w:hAnsiTheme="minorHAnsi" w:cstheme="minorHAnsi"/>
          <w:b/>
          <w:bCs/>
          <w:color w:val="FF0000"/>
          <w:spacing w:val="-4"/>
          <w:sz w:val="24"/>
          <w:szCs w:val="24"/>
        </w:rPr>
        <w:t xml:space="preserve">daartoe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ten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2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minste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15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1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dagen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voor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de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1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vergadering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 xml:space="preserve"> </w:t>
      </w:r>
      <w:r w:rsidR="00983C37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>aan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de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 xml:space="preserve"> </w:t>
      </w:r>
      <w:r w:rsidR="00983C37">
        <w:rPr>
          <w:rFonts w:asciiTheme="minorHAnsi" w:hAnsiTheme="minorHAnsi" w:cstheme="minorHAnsi"/>
          <w:b/>
          <w:bCs/>
          <w:color w:val="FF0000"/>
          <w:sz w:val="24"/>
          <w:szCs w:val="24"/>
        </w:rPr>
        <w:t>ondernemingsraad</w:t>
      </w:r>
      <w:r w:rsidR="00D92EFE">
        <w:rPr>
          <w:rFonts w:asciiTheme="minorHAnsi" w:hAnsiTheme="minorHAnsi" w:cstheme="minorHAnsi"/>
          <w:b/>
          <w:bCs/>
          <w:color w:val="FF0000"/>
          <w:sz w:val="24"/>
          <w:szCs w:val="24"/>
        </w:rPr>
        <w:t>, of bij ontstentenis,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de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1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syndicale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1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afvaardiging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3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worden</w:t>
      </w:r>
      <w:r w:rsidR="00983C37" w:rsidRPr="00D2150F">
        <w:rPr>
          <w:rFonts w:asciiTheme="minorHAnsi" w:hAnsiTheme="minorHAnsi" w:cstheme="minorHAnsi"/>
          <w:b/>
          <w:bCs/>
          <w:color w:val="FF0000"/>
          <w:spacing w:val="-2"/>
          <w:sz w:val="24"/>
          <w:szCs w:val="24"/>
        </w:rPr>
        <w:t xml:space="preserve"> </w:t>
      </w:r>
      <w:r w:rsidR="00983C37" w:rsidRPr="00D2150F">
        <w:rPr>
          <w:rFonts w:asciiTheme="minorHAnsi" w:hAnsiTheme="minorHAnsi" w:cstheme="minorHAnsi"/>
          <w:b/>
          <w:bCs/>
          <w:color w:val="FF0000"/>
          <w:sz w:val="24"/>
          <w:szCs w:val="24"/>
        </w:rPr>
        <w:t>bezorgd.</w:t>
      </w:r>
    </w:p>
    <w:p w14:paraId="68000BD1" w14:textId="77777777" w:rsidR="00C63025" w:rsidRPr="00E17945" w:rsidRDefault="00C63025" w:rsidP="00556D6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017745A2" w14:textId="17DDECF4" w:rsidR="00E17945" w:rsidRPr="00E17945" w:rsidRDefault="00C63025" w:rsidP="00556D6A">
      <w:pPr>
        <w:pStyle w:val="Geenafstand"/>
        <w:rPr>
          <w:rFonts w:asciiTheme="minorHAnsi" w:hAnsiTheme="minorHAnsi" w:cstheme="minorHAnsi"/>
          <w:spacing w:val="-3"/>
          <w:sz w:val="24"/>
          <w:szCs w:val="24"/>
        </w:rPr>
      </w:pPr>
      <w:r w:rsidRPr="00E17945">
        <w:rPr>
          <w:rFonts w:asciiTheme="minorHAnsi" w:hAnsiTheme="minorHAnsi" w:cstheme="minorHAnsi"/>
          <w:sz w:val="24"/>
          <w:szCs w:val="24"/>
        </w:rPr>
        <w:t>Indien</w:t>
      </w:r>
      <w:r w:rsidRPr="00E1794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er</w:t>
      </w:r>
      <w:r w:rsidRPr="00E1794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een</w:t>
      </w:r>
      <w:r w:rsidRPr="00E1794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ondernemingsraad</w:t>
      </w:r>
      <w:r w:rsidRPr="00E1794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is,</w:t>
      </w:r>
      <w:r w:rsidRPr="00E179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of</w:t>
      </w:r>
      <w:r w:rsidRPr="00E179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bij</w:t>
      </w:r>
      <w:r w:rsidRPr="00E1794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ontstentenis</w:t>
      </w:r>
      <w:r w:rsidR="0020592E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Pr="00E17945">
        <w:rPr>
          <w:rFonts w:asciiTheme="minorHAnsi" w:hAnsiTheme="minorHAnsi" w:cstheme="minorHAnsi"/>
          <w:sz w:val="24"/>
          <w:szCs w:val="24"/>
        </w:rPr>
        <w:t>een</w:t>
      </w:r>
      <w:r w:rsidRPr="00E1794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0592E">
        <w:rPr>
          <w:rFonts w:asciiTheme="minorHAnsi" w:hAnsiTheme="minorHAnsi" w:cstheme="minorHAnsi"/>
          <w:sz w:val="24"/>
          <w:szCs w:val="24"/>
        </w:rPr>
        <w:t xml:space="preserve">syndicale </w:t>
      </w:r>
      <w:r w:rsidRPr="00E17945">
        <w:rPr>
          <w:rFonts w:asciiTheme="minorHAnsi" w:hAnsiTheme="minorHAnsi" w:cstheme="minorHAnsi"/>
          <w:sz w:val="24"/>
          <w:szCs w:val="24"/>
        </w:rPr>
        <w:t>afvaardiging:</w:t>
      </w:r>
    </w:p>
    <w:p w14:paraId="23181441" w14:textId="77777777" w:rsidR="00E17945" w:rsidRPr="00E17945" w:rsidRDefault="00E17945" w:rsidP="00556D6A">
      <w:pPr>
        <w:pStyle w:val="Geenafstand"/>
        <w:rPr>
          <w:rFonts w:asciiTheme="minorHAnsi" w:hAnsiTheme="minorHAnsi" w:cstheme="minorHAnsi"/>
          <w:spacing w:val="-3"/>
          <w:sz w:val="24"/>
          <w:szCs w:val="24"/>
        </w:rPr>
      </w:pPr>
    </w:p>
    <w:p w14:paraId="64D2436A" w14:textId="0CE00692" w:rsidR="00C63025" w:rsidRPr="00E17945" w:rsidRDefault="00E17945" w:rsidP="00E17945">
      <w:pPr>
        <w:pStyle w:val="Geenafstand"/>
        <w:ind w:left="459"/>
        <w:rPr>
          <w:rFonts w:asciiTheme="minorHAnsi" w:hAnsiTheme="minorHAnsi" w:cstheme="minorHAnsi"/>
          <w:sz w:val="24"/>
          <w:szCs w:val="24"/>
        </w:rPr>
      </w:pPr>
      <w:r w:rsidRPr="00E17945">
        <w:rPr>
          <w:rFonts w:asciiTheme="minorHAnsi" w:hAnsiTheme="minorHAnsi" w:cstheme="minorHAnsi"/>
          <w:spacing w:val="-3"/>
          <w:sz w:val="24"/>
          <w:szCs w:val="24"/>
        </w:rPr>
        <w:t>H</w:t>
      </w:r>
      <w:r w:rsidR="00C63025" w:rsidRPr="00E17945">
        <w:rPr>
          <w:rFonts w:asciiTheme="minorHAnsi" w:hAnsiTheme="minorHAnsi" w:cstheme="minorHAnsi"/>
          <w:sz w:val="24"/>
          <w:szCs w:val="24"/>
        </w:rPr>
        <w:t>et</w:t>
      </w:r>
      <w:r w:rsidR="00C63025" w:rsidRPr="00E179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63025" w:rsidRPr="00E17945">
        <w:rPr>
          <w:rFonts w:asciiTheme="minorHAnsi" w:hAnsiTheme="minorHAnsi" w:cstheme="minorHAnsi"/>
          <w:sz w:val="24"/>
          <w:szCs w:val="24"/>
        </w:rPr>
        <w:t>opleidingsplan</w:t>
      </w:r>
      <w:r w:rsidR="00C63025" w:rsidRPr="00E1794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63025" w:rsidRPr="00E17945">
        <w:rPr>
          <w:rFonts w:asciiTheme="minorHAnsi" w:hAnsiTheme="minorHAnsi" w:cstheme="minorHAnsi"/>
          <w:sz w:val="24"/>
          <w:szCs w:val="24"/>
        </w:rPr>
        <w:t>werd</w:t>
      </w:r>
      <w:r w:rsidR="00C63025" w:rsidRPr="00E179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63025" w:rsidRPr="00E17945">
        <w:rPr>
          <w:rFonts w:asciiTheme="minorHAnsi" w:hAnsiTheme="minorHAnsi" w:cstheme="minorHAnsi"/>
          <w:sz w:val="24"/>
          <w:szCs w:val="24"/>
        </w:rPr>
        <w:t>op</w:t>
      </w:r>
      <w:r w:rsidR="00C63025" w:rsidRPr="00E179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…..</w:t>
      </w:r>
      <w:r w:rsidR="00C63025" w:rsidRPr="00E179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63025" w:rsidRPr="00E17945">
        <w:rPr>
          <w:rFonts w:asciiTheme="minorHAnsi" w:hAnsiTheme="minorHAnsi" w:cstheme="minorHAnsi"/>
          <w:sz w:val="24"/>
          <w:szCs w:val="24"/>
        </w:rPr>
        <w:t>/</w:t>
      </w:r>
      <w:r w:rsidR="00C63025" w:rsidRPr="00E179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…..</w:t>
      </w:r>
      <w:r w:rsidR="00C63025" w:rsidRPr="00E179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63025" w:rsidRPr="00E17945">
        <w:rPr>
          <w:rFonts w:asciiTheme="minorHAnsi" w:hAnsiTheme="minorHAnsi" w:cstheme="minorHAnsi"/>
          <w:sz w:val="24"/>
          <w:szCs w:val="24"/>
        </w:rPr>
        <w:t>/</w:t>
      </w:r>
      <w:r w:rsidRPr="00E17945">
        <w:rPr>
          <w:rFonts w:asciiTheme="minorHAnsi" w:hAnsiTheme="minorHAnsi" w:cstheme="minorHAnsi"/>
          <w:spacing w:val="-6"/>
          <w:sz w:val="24"/>
          <w:szCs w:val="24"/>
        </w:rPr>
        <w:t xml:space="preserve"> ……….</w:t>
      </w:r>
      <w:r w:rsidR="00C63025" w:rsidRPr="00E179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F1911">
        <w:rPr>
          <w:rFonts w:asciiTheme="minorHAnsi" w:hAnsiTheme="minorHAnsi" w:cstheme="minorHAnsi"/>
          <w:spacing w:val="-4"/>
          <w:sz w:val="24"/>
          <w:szCs w:val="24"/>
        </w:rPr>
        <w:t>(uiterlijk 15</w:t>
      </w:r>
      <w:r w:rsidR="00155D30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="005F1911">
        <w:rPr>
          <w:rFonts w:asciiTheme="minorHAnsi" w:hAnsiTheme="minorHAnsi" w:cstheme="minorHAnsi"/>
          <w:spacing w:val="-4"/>
          <w:sz w:val="24"/>
          <w:szCs w:val="24"/>
        </w:rPr>
        <w:t xml:space="preserve">maart) </w:t>
      </w:r>
      <w:r w:rsidRPr="00EF4F5A">
        <w:rPr>
          <w:rFonts w:asciiTheme="minorHAnsi" w:hAnsiTheme="minorHAnsi" w:cstheme="minorHAnsi"/>
          <w:spacing w:val="-4"/>
          <w:sz w:val="24"/>
          <w:szCs w:val="24"/>
          <w:u w:val="single"/>
        </w:rPr>
        <w:t>ter advies</w:t>
      </w:r>
      <w:r w:rsidRPr="00E17945">
        <w:rPr>
          <w:rFonts w:asciiTheme="minorHAnsi" w:hAnsiTheme="minorHAnsi" w:cstheme="minorHAnsi"/>
          <w:spacing w:val="-4"/>
          <w:sz w:val="24"/>
          <w:szCs w:val="24"/>
        </w:rPr>
        <w:t xml:space="preserve"> voorgelegd </w:t>
      </w:r>
      <w:r w:rsidR="00C63025" w:rsidRPr="00E17945">
        <w:rPr>
          <w:rFonts w:asciiTheme="minorHAnsi" w:hAnsiTheme="minorHAnsi" w:cstheme="minorHAnsi"/>
          <w:spacing w:val="-5"/>
          <w:sz w:val="24"/>
          <w:szCs w:val="24"/>
        </w:rPr>
        <w:t>aan</w:t>
      </w:r>
      <w:r w:rsidRPr="00E17945">
        <w:rPr>
          <w:rFonts w:asciiTheme="minorHAnsi" w:hAnsiTheme="minorHAnsi" w:cstheme="minorHAnsi"/>
          <w:spacing w:val="-5"/>
          <w:sz w:val="24"/>
          <w:szCs w:val="24"/>
        </w:rPr>
        <w:t>:</w:t>
      </w:r>
    </w:p>
    <w:p w14:paraId="71712853" w14:textId="77777777" w:rsidR="00C63025" w:rsidRPr="00E17945" w:rsidRDefault="00C63025" w:rsidP="00E17945">
      <w:pPr>
        <w:pStyle w:val="Geenafstand"/>
        <w:ind w:left="459"/>
        <w:rPr>
          <w:rFonts w:asciiTheme="minorHAnsi" w:hAnsiTheme="minorHAnsi" w:cstheme="minorHAnsi"/>
          <w:sz w:val="24"/>
          <w:szCs w:val="24"/>
        </w:rPr>
      </w:pPr>
    </w:p>
    <w:p w14:paraId="1D24EACC" w14:textId="77777777" w:rsidR="00C63025" w:rsidRPr="00E17945" w:rsidRDefault="00C63025" w:rsidP="00E17945">
      <w:pPr>
        <w:pStyle w:val="Lijstalinea"/>
        <w:numPr>
          <w:ilvl w:val="0"/>
          <w:numId w:val="1"/>
        </w:numPr>
        <w:tabs>
          <w:tab w:val="left" w:pos="821"/>
        </w:tabs>
        <w:ind w:left="820"/>
        <w:rPr>
          <w:rFonts w:asciiTheme="minorHAnsi" w:hAnsiTheme="minorHAnsi" w:cstheme="minorHAnsi"/>
          <w:sz w:val="24"/>
          <w:szCs w:val="24"/>
        </w:rPr>
      </w:pPr>
      <w:r w:rsidRPr="00E17945">
        <w:rPr>
          <w:rFonts w:asciiTheme="minorHAnsi" w:hAnsiTheme="minorHAnsi" w:cstheme="minorHAnsi"/>
          <w:sz w:val="24"/>
          <w:szCs w:val="24"/>
        </w:rPr>
        <w:t>de</w:t>
      </w:r>
      <w:r w:rsidRPr="00E179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pacing w:val="-2"/>
          <w:sz w:val="24"/>
          <w:szCs w:val="24"/>
        </w:rPr>
        <w:t>ondernemingsraad</w:t>
      </w:r>
    </w:p>
    <w:p w14:paraId="2C50444A" w14:textId="77777777" w:rsidR="00C63025" w:rsidRPr="00E17945" w:rsidRDefault="00C63025" w:rsidP="00E17945">
      <w:pPr>
        <w:pStyle w:val="Lijstalinea"/>
        <w:numPr>
          <w:ilvl w:val="0"/>
          <w:numId w:val="1"/>
        </w:numPr>
        <w:tabs>
          <w:tab w:val="left" w:pos="821"/>
        </w:tabs>
        <w:spacing w:before="40"/>
        <w:ind w:left="820"/>
        <w:rPr>
          <w:rFonts w:asciiTheme="minorHAnsi" w:hAnsiTheme="minorHAnsi" w:cstheme="minorHAnsi"/>
          <w:sz w:val="24"/>
          <w:szCs w:val="24"/>
        </w:rPr>
      </w:pPr>
      <w:r w:rsidRPr="00E17945">
        <w:rPr>
          <w:rFonts w:asciiTheme="minorHAnsi" w:hAnsiTheme="minorHAnsi" w:cstheme="minorHAnsi"/>
          <w:sz w:val="24"/>
          <w:szCs w:val="24"/>
        </w:rPr>
        <w:t>de</w:t>
      </w:r>
      <w:r w:rsidRPr="00E179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syndicale</w:t>
      </w:r>
      <w:r w:rsidRPr="00E179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pacing w:val="-2"/>
          <w:sz w:val="24"/>
          <w:szCs w:val="24"/>
        </w:rPr>
        <w:t>afvaardiging</w:t>
      </w:r>
    </w:p>
    <w:p w14:paraId="71AF9985" w14:textId="77777777" w:rsidR="00E17945" w:rsidRPr="0059304C" w:rsidRDefault="00E17945" w:rsidP="0059304C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49932966" w14:textId="4BBDE5E1" w:rsidR="0059304C" w:rsidRPr="0059304C" w:rsidRDefault="00C63025" w:rsidP="0059304C">
      <w:pPr>
        <w:pStyle w:val="Geenafstand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59304C">
        <w:rPr>
          <w:rFonts w:asciiTheme="minorHAnsi" w:hAnsiTheme="minorHAnsi" w:cstheme="minorHAnsi"/>
          <w:sz w:val="24"/>
          <w:szCs w:val="24"/>
        </w:rPr>
        <w:t xml:space="preserve">Bij </w:t>
      </w:r>
      <w:r w:rsidR="00A1720B">
        <w:rPr>
          <w:rFonts w:asciiTheme="minorHAnsi" w:hAnsiTheme="minorHAnsi" w:cstheme="minorHAnsi"/>
          <w:sz w:val="24"/>
          <w:szCs w:val="24"/>
        </w:rPr>
        <w:t>ontstentenis</w:t>
      </w:r>
      <w:r w:rsidRPr="0059304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304C">
        <w:rPr>
          <w:rFonts w:asciiTheme="minorHAnsi" w:hAnsiTheme="minorHAnsi" w:cstheme="minorHAnsi"/>
          <w:sz w:val="24"/>
          <w:szCs w:val="24"/>
        </w:rPr>
        <w:t>van</w:t>
      </w:r>
      <w:r w:rsidRPr="0059304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304C">
        <w:rPr>
          <w:rFonts w:asciiTheme="minorHAnsi" w:hAnsiTheme="minorHAnsi" w:cstheme="minorHAnsi"/>
          <w:sz w:val="24"/>
          <w:szCs w:val="24"/>
        </w:rPr>
        <w:t>een</w:t>
      </w:r>
      <w:r w:rsidRPr="0059304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304C">
        <w:rPr>
          <w:rFonts w:asciiTheme="minorHAnsi" w:hAnsiTheme="minorHAnsi" w:cstheme="minorHAnsi"/>
          <w:sz w:val="24"/>
          <w:szCs w:val="24"/>
        </w:rPr>
        <w:t>ondernemingsraad</w:t>
      </w:r>
      <w:r w:rsidRPr="005930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304C">
        <w:rPr>
          <w:rFonts w:asciiTheme="minorHAnsi" w:hAnsiTheme="minorHAnsi" w:cstheme="minorHAnsi"/>
          <w:sz w:val="24"/>
          <w:szCs w:val="24"/>
        </w:rPr>
        <w:t>en</w:t>
      </w:r>
      <w:r w:rsidRPr="0059304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304C">
        <w:rPr>
          <w:rFonts w:asciiTheme="minorHAnsi" w:hAnsiTheme="minorHAnsi" w:cstheme="minorHAnsi"/>
          <w:sz w:val="24"/>
          <w:szCs w:val="24"/>
        </w:rPr>
        <w:t>een</w:t>
      </w:r>
      <w:r w:rsidR="0059304C" w:rsidRPr="0059304C">
        <w:rPr>
          <w:rFonts w:asciiTheme="minorHAnsi" w:hAnsiTheme="minorHAnsi" w:cstheme="minorHAnsi"/>
          <w:sz w:val="24"/>
          <w:szCs w:val="24"/>
        </w:rPr>
        <w:t xml:space="preserve"> syndicale afvaardiging</w:t>
      </w:r>
      <w:r w:rsidRPr="0059304C">
        <w:rPr>
          <w:rFonts w:asciiTheme="minorHAnsi" w:hAnsiTheme="minorHAnsi" w:cstheme="minorHAnsi"/>
          <w:sz w:val="24"/>
          <w:szCs w:val="24"/>
        </w:rPr>
        <w:t>:</w:t>
      </w:r>
    </w:p>
    <w:p w14:paraId="229FA9BA" w14:textId="77777777" w:rsidR="0059304C" w:rsidRPr="0059304C" w:rsidRDefault="0059304C" w:rsidP="0059304C">
      <w:pPr>
        <w:pStyle w:val="Geenafstand"/>
        <w:jc w:val="both"/>
        <w:rPr>
          <w:rFonts w:asciiTheme="minorHAnsi" w:hAnsiTheme="minorHAnsi" w:cstheme="minorHAnsi"/>
          <w:spacing w:val="-5"/>
          <w:sz w:val="24"/>
          <w:szCs w:val="24"/>
        </w:rPr>
      </w:pPr>
    </w:p>
    <w:p w14:paraId="48864C75" w14:textId="2D9849CB" w:rsidR="00C63025" w:rsidRPr="0059304C" w:rsidRDefault="0059304C" w:rsidP="0059304C">
      <w:pPr>
        <w:pStyle w:val="Geenafstand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C63025" w:rsidRPr="0059304C">
        <w:rPr>
          <w:rFonts w:asciiTheme="minorHAnsi" w:hAnsiTheme="minorHAnsi" w:cstheme="minorHAnsi"/>
          <w:sz w:val="24"/>
          <w:szCs w:val="24"/>
        </w:rPr>
        <w:t>et opleidingsplan</w:t>
      </w:r>
      <w:r w:rsidR="00C63025" w:rsidRPr="005930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63025" w:rsidRPr="0059304C">
        <w:rPr>
          <w:rFonts w:asciiTheme="minorHAnsi" w:hAnsiTheme="minorHAnsi" w:cstheme="minorHAnsi"/>
          <w:sz w:val="24"/>
          <w:szCs w:val="24"/>
        </w:rPr>
        <w:t>werd</w:t>
      </w:r>
      <w:r w:rsidR="00C63025" w:rsidRPr="0059304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</w:rPr>
        <w:t>op ….. / ….. / ………. (uiterlijk 15</w:t>
      </w:r>
      <w:r w:rsidR="00BB1919">
        <w:rPr>
          <w:rFonts w:asciiTheme="minorHAnsi" w:hAnsiTheme="minorHAnsi" w:cstheme="minorHAnsi"/>
          <w:spacing w:val="-3"/>
          <w:sz w:val="24"/>
          <w:szCs w:val="24"/>
        </w:rPr>
        <w:t> 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maart) </w:t>
      </w:r>
      <w:r w:rsidR="00C63025" w:rsidRPr="00EF4F5A">
        <w:rPr>
          <w:rFonts w:asciiTheme="minorHAnsi" w:hAnsiTheme="minorHAnsi" w:cstheme="minorHAnsi"/>
          <w:sz w:val="24"/>
          <w:szCs w:val="24"/>
          <w:u w:val="single"/>
        </w:rPr>
        <w:t>ter</w:t>
      </w:r>
      <w:r w:rsidR="00C63025" w:rsidRPr="00EF4F5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C63025" w:rsidRPr="00EF4F5A">
        <w:rPr>
          <w:rFonts w:asciiTheme="minorHAnsi" w:hAnsiTheme="minorHAnsi" w:cstheme="minorHAnsi"/>
          <w:sz w:val="24"/>
          <w:szCs w:val="24"/>
          <w:u w:val="single"/>
        </w:rPr>
        <w:t>info</w:t>
      </w:r>
      <w:r w:rsidRPr="00EF4F5A">
        <w:rPr>
          <w:rFonts w:asciiTheme="minorHAnsi" w:hAnsiTheme="minorHAnsi" w:cstheme="minorHAnsi"/>
          <w:sz w:val="24"/>
          <w:szCs w:val="24"/>
          <w:u w:val="single"/>
        </w:rPr>
        <w:t>rmatie</w:t>
      </w:r>
      <w:r w:rsidR="00C63025" w:rsidRPr="0059304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63025" w:rsidRPr="0059304C">
        <w:rPr>
          <w:rFonts w:asciiTheme="minorHAnsi" w:hAnsiTheme="minorHAnsi" w:cstheme="minorHAnsi"/>
          <w:sz w:val="24"/>
          <w:szCs w:val="24"/>
        </w:rPr>
        <w:t>aan</w:t>
      </w:r>
      <w:r w:rsidR="00C63025" w:rsidRPr="0059304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63025" w:rsidRPr="0059304C">
        <w:rPr>
          <w:rFonts w:asciiTheme="minorHAnsi" w:hAnsiTheme="minorHAnsi" w:cstheme="minorHAnsi"/>
          <w:sz w:val="24"/>
          <w:szCs w:val="24"/>
        </w:rPr>
        <w:t>de</w:t>
      </w:r>
      <w:r w:rsidR="00C63025" w:rsidRPr="0059304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C63025" w:rsidRPr="0059304C">
        <w:rPr>
          <w:rFonts w:asciiTheme="minorHAnsi" w:hAnsiTheme="minorHAnsi" w:cstheme="minorHAnsi"/>
          <w:sz w:val="24"/>
          <w:szCs w:val="24"/>
        </w:rPr>
        <w:t>werknemers voorgelegd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B6F9B15" w14:textId="77777777" w:rsidR="00805B80" w:rsidRPr="0059304C" w:rsidRDefault="00805B80" w:rsidP="0059304C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02DE3A08" w14:textId="77777777" w:rsidR="00805B80" w:rsidRPr="0059304C" w:rsidRDefault="00805B80" w:rsidP="0059304C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4DE1E6B9" w14:textId="77777777" w:rsidR="0020592E" w:rsidRDefault="0020592E" w:rsidP="0059304C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</w:pPr>
    </w:p>
    <w:p w14:paraId="37D8176C" w14:textId="77777777" w:rsidR="0020592E" w:rsidRDefault="0020592E" w:rsidP="0059304C">
      <w:pPr>
        <w:pStyle w:val="Geenafstand"/>
        <w:jc w:val="both"/>
        <w:rPr>
          <w:rFonts w:asciiTheme="minorHAnsi" w:hAnsiTheme="minorHAnsi" w:cstheme="minorHAnsi"/>
          <w:sz w:val="24"/>
          <w:szCs w:val="24"/>
        </w:rPr>
        <w:sectPr w:rsidR="0020592E" w:rsidSect="00C63025">
          <w:pgSz w:w="16838" w:h="11906" w:orient="landscape"/>
          <w:pgMar w:top="1417" w:right="1417" w:bottom="282" w:left="1417" w:header="708" w:footer="708" w:gutter="0"/>
          <w:cols w:space="708"/>
          <w:docGrid w:linePitch="360"/>
        </w:sectPr>
      </w:pPr>
    </w:p>
    <w:p w14:paraId="24A0E2FE" w14:textId="76EB1AE0" w:rsidR="00C63025" w:rsidRPr="00E46530" w:rsidRDefault="00C63025" w:rsidP="00E46530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b/>
          <w:bCs/>
          <w:sz w:val="32"/>
          <w:szCs w:val="32"/>
        </w:rPr>
      </w:pPr>
      <w:r w:rsidRPr="00E46530">
        <w:rPr>
          <w:rFonts w:asciiTheme="minorHAnsi" w:hAnsiTheme="minorHAnsi" w:cstheme="minorHAnsi"/>
          <w:b/>
          <w:bCs/>
          <w:sz w:val="32"/>
          <w:szCs w:val="32"/>
        </w:rPr>
        <w:lastRenderedPageBreak/>
        <w:t>Evaluatie</w:t>
      </w:r>
      <w:r w:rsidRPr="00E46530">
        <w:rPr>
          <w:rFonts w:asciiTheme="minorHAnsi" w:hAnsiTheme="minorHAnsi" w:cstheme="minorHAnsi"/>
          <w:b/>
          <w:bCs/>
          <w:spacing w:val="-5"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z w:val="32"/>
          <w:szCs w:val="32"/>
        </w:rPr>
        <w:t>van</w:t>
      </w:r>
      <w:r w:rsidRPr="00E46530">
        <w:rPr>
          <w:rFonts w:asciiTheme="minorHAnsi" w:hAnsiTheme="minorHAnsi" w:cstheme="minorHAnsi"/>
          <w:b/>
          <w:bCs/>
          <w:spacing w:val="-4"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z w:val="32"/>
          <w:szCs w:val="32"/>
        </w:rPr>
        <w:t>het</w:t>
      </w:r>
      <w:r w:rsidRPr="00E46530">
        <w:rPr>
          <w:rFonts w:asciiTheme="minorHAnsi" w:hAnsiTheme="minorHAnsi" w:cstheme="minorHAnsi"/>
          <w:b/>
          <w:bCs/>
          <w:spacing w:val="-3"/>
          <w:sz w:val="32"/>
          <w:szCs w:val="32"/>
        </w:rPr>
        <w:t xml:space="preserve"> </w:t>
      </w:r>
      <w:r w:rsidRPr="00E46530">
        <w:rPr>
          <w:rFonts w:asciiTheme="minorHAnsi" w:hAnsiTheme="minorHAnsi" w:cstheme="minorHAnsi"/>
          <w:b/>
          <w:bCs/>
          <w:spacing w:val="-4"/>
          <w:sz w:val="32"/>
          <w:szCs w:val="32"/>
        </w:rPr>
        <w:t>plan</w:t>
      </w:r>
    </w:p>
    <w:p w14:paraId="4B30DF19" w14:textId="77777777" w:rsidR="00C63025" w:rsidRPr="0020592E" w:rsidRDefault="00C63025" w:rsidP="0020592E">
      <w:pPr>
        <w:pStyle w:val="Plattetekst"/>
        <w:spacing w:before="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EC17510" w14:textId="5823E917" w:rsidR="0020592E" w:rsidRDefault="0020592E" w:rsidP="0020592E">
      <w:pPr>
        <w:spacing w:line="280" w:lineRule="auto"/>
        <w:ind w:right="1179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C63025" w:rsidRPr="00556D6A">
        <w:rPr>
          <w:rFonts w:asciiTheme="minorHAnsi" w:hAnsiTheme="minorHAnsi" w:cstheme="minorHAnsi"/>
          <w:sz w:val="24"/>
          <w:szCs w:val="24"/>
        </w:rPr>
        <w:t>ndien</w:t>
      </w:r>
      <w:r w:rsidR="00C63025" w:rsidRPr="00556D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63025" w:rsidRPr="00556D6A">
        <w:rPr>
          <w:rFonts w:asciiTheme="minorHAnsi" w:hAnsiTheme="minorHAnsi" w:cstheme="minorHAnsi"/>
          <w:sz w:val="24"/>
          <w:szCs w:val="24"/>
        </w:rPr>
        <w:t>er</w:t>
      </w:r>
      <w:r w:rsidR="00C63025" w:rsidRPr="00556D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63025" w:rsidRPr="00556D6A">
        <w:rPr>
          <w:rFonts w:asciiTheme="minorHAnsi" w:hAnsiTheme="minorHAnsi" w:cstheme="minorHAnsi"/>
          <w:sz w:val="24"/>
          <w:szCs w:val="24"/>
        </w:rPr>
        <w:t>een</w:t>
      </w:r>
      <w:r w:rsidR="00C63025" w:rsidRPr="00556D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63025" w:rsidRPr="00556D6A">
        <w:rPr>
          <w:rFonts w:asciiTheme="minorHAnsi" w:hAnsiTheme="minorHAnsi" w:cstheme="minorHAnsi"/>
          <w:sz w:val="24"/>
          <w:szCs w:val="24"/>
        </w:rPr>
        <w:t>ondernemingsraad</w:t>
      </w:r>
      <w:r w:rsidR="00C63025" w:rsidRPr="00556D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63025" w:rsidRPr="00556D6A">
        <w:rPr>
          <w:rFonts w:asciiTheme="minorHAnsi" w:hAnsiTheme="minorHAnsi" w:cstheme="minorHAnsi"/>
          <w:sz w:val="24"/>
          <w:szCs w:val="24"/>
        </w:rPr>
        <w:t>is, of</w:t>
      </w:r>
      <w:r w:rsidR="00C63025" w:rsidRPr="00556D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63025" w:rsidRPr="00556D6A">
        <w:rPr>
          <w:rFonts w:asciiTheme="minorHAnsi" w:hAnsiTheme="minorHAnsi" w:cstheme="minorHAnsi"/>
          <w:sz w:val="24"/>
          <w:szCs w:val="24"/>
        </w:rPr>
        <w:t>bij</w:t>
      </w:r>
      <w:r w:rsidR="00C63025" w:rsidRPr="00556D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63025" w:rsidRPr="00556D6A">
        <w:rPr>
          <w:rFonts w:asciiTheme="minorHAnsi" w:hAnsiTheme="minorHAnsi" w:cstheme="minorHAnsi"/>
          <w:sz w:val="24"/>
          <w:szCs w:val="24"/>
        </w:rPr>
        <w:t>ontstentenis</w:t>
      </w:r>
      <w:r>
        <w:rPr>
          <w:rFonts w:asciiTheme="minorHAnsi" w:hAnsiTheme="minorHAnsi" w:cstheme="minorHAnsi"/>
          <w:sz w:val="24"/>
          <w:szCs w:val="24"/>
        </w:rPr>
        <w:t>,</w:t>
      </w:r>
      <w:r w:rsidR="00C63025" w:rsidRPr="00556D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63025" w:rsidRPr="00556D6A">
        <w:rPr>
          <w:rFonts w:asciiTheme="minorHAnsi" w:hAnsiTheme="minorHAnsi" w:cstheme="minorHAnsi"/>
          <w:sz w:val="24"/>
          <w:szCs w:val="24"/>
        </w:rPr>
        <w:t>een</w:t>
      </w:r>
      <w:r w:rsidR="00C63025" w:rsidRPr="00556D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syndicale </w:t>
      </w:r>
      <w:r w:rsidR="00C63025" w:rsidRPr="00556D6A">
        <w:rPr>
          <w:rFonts w:asciiTheme="minorHAnsi" w:hAnsiTheme="minorHAnsi" w:cstheme="minorHAnsi"/>
          <w:sz w:val="24"/>
          <w:szCs w:val="24"/>
        </w:rPr>
        <w:t>afvaardiging:</w:t>
      </w:r>
    </w:p>
    <w:p w14:paraId="1AE6DF26" w14:textId="77777777" w:rsidR="008371E9" w:rsidRPr="00E17945" w:rsidRDefault="008371E9" w:rsidP="008371E9">
      <w:pPr>
        <w:pStyle w:val="Geenafstand"/>
        <w:rPr>
          <w:rFonts w:asciiTheme="minorHAnsi" w:hAnsiTheme="minorHAnsi" w:cstheme="minorHAnsi"/>
          <w:spacing w:val="-3"/>
          <w:sz w:val="24"/>
          <w:szCs w:val="24"/>
        </w:rPr>
      </w:pPr>
    </w:p>
    <w:p w14:paraId="260B79F7" w14:textId="216F8A3B" w:rsidR="008371E9" w:rsidRPr="00E17945" w:rsidRDefault="008371E9" w:rsidP="008371E9">
      <w:pPr>
        <w:pStyle w:val="Geenafstand"/>
        <w:ind w:left="459"/>
        <w:rPr>
          <w:rFonts w:asciiTheme="minorHAnsi" w:hAnsiTheme="minorHAnsi" w:cstheme="minorHAnsi"/>
          <w:sz w:val="24"/>
          <w:szCs w:val="24"/>
        </w:rPr>
      </w:pPr>
      <w:r w:rsidRPr="00E17945">
        <w:rPr>
          <w:rFonts w:asciiTheme="minorHAnsi" w:hAnsiTheme="minorHAnsi" w:cstheme="minorHAnsi"/>
          <w:spacing w:val="-3"/>
          <w:sz w:val="24"/>
          <w:szCs w:val="24"/>
        </w:rPr>
        <w:t>H</w:t>
      </w:r>
      <w:r w:rsidRPr="00E17945">
        <w:rPr>
          <w:rFonts w:asciiTheme="minorHAnsi" w:hAnsiTheme="minorHAnsi" w:cstheme="minorHAnsi"/>
          <w:sz w:val="24"/>
          <w:szCs w:val="24"/>
        </w:rPr>
        <w:t>et</w:t>
      </w:r>
      <w:r w:rsidRPr="00E179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opleidingsplan</w:t>
      </w:r>
      <w:r w:rsidRPr="00E1794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853C6">
        <w:rPr>
          <w:rFonts w:asciiTheme="minorHAnsi" w:hAnsiTheme="minorHAnsi" w:cstheme="minorHAnsi"/>
          <w:sz w:val="24"/>
          <w:szCs w:val="24"/>
        </w:rPr>
        <w:t>zal</w:t>
      </w:r>
      <w:r w:rsidRPr="00E179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op</w:t>
      </w:r>
      <w:r w:rsidRPr="00E179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…..</w:t>
      </w:r>
      <w:r w:rsidRPr="00E179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/</w:t>
      </w:r>
      <w:r w:rsidRPr="00E179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…..</w:t>
      </w:r>
      <w:r w:rsidRPr="00E179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/</w:t>
      </w:r>
      <w:r w:rsidRPr="00E17945">
        <w:rPr>
          <w:rFonts w:asciiTheme="minorHAnsi" w:hAnsiTheme="minorHAnsi" w:cstheme="minorHAnsi"/>
          <w:spacing w:val="-6"/>
          <w:sz w:val="24"/>
          <w:szCs w:val="24"/>
        </w:rPr>
        <w:t xml:space="preserve"> ……….</w:t>
      </w:r>
      <w:r w:rsidRPr="00E179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55D30">
        <w:rPr>
          <w:rFonts w:asciiTheme="minorHAnsi" w:hAnsiTheme="minorHAnsi" w:cstheme="minorHAnsi"/>
          <w:spacing w:val="-4"/>
          <w:sz w:val="24"/>
          <w:szCs w:val="24"/>
        </w:rPr>
        <w:t xml:space="preserve">worden </w:t>
      </w:r>
      <w:r w:rsidR="00D263FC">
        <w:rPr>
          <w:rFonts w:asciiTheme="minorHAnsi" w:hAnsiTheme="minorHAnsi" w:cstheme="minorHAnsi"/>
          <w:spacing w:val="-4"/>
          <w:sz w:val="24"/>
          <w:szCs w:val="24"/>
        </w:rPr>
        <w:t>geëvalueerd met</w:t>
      </w:r>
      <w:r w:rsidRPr="00E17945">
        <w:rPr>
          <w:rFonts w:asciiTheme="minorHAnsi" w:hAnsiTheme="minorHAnsi" w:cstheme="minorHAnsi"/>
          <w:spacing w:val="-5"/>
          <w:sz w:val="24"/>
          <w:szCs w:val="24"/>
        </w:rPr>
        <w:t>:</w:t>
      </w:r>
    </w:p>
    <w:p w14:paraId="2152C54F" w14:textId="77777777" w:rsidR="008371E9" w:rsidRPr="00E17945" w:rsidRDefault="008371E9" w:rsidP="008371E9">
      <w:pPr>
        <w:pStyle w:val="Geenafstand"/>
        <w:ind w:left="459"/>
        <w:rPr>
          <w:rFonts w:asciiTheme="minorHAnsi" w:hAnsiTheme="minorHAnsi" w:cstheme="minorHAnsi"/>
          <w:sz w:val="24"/>
          <w:szCs w:val="24"/>
        </w:rPr>
      </w:pPr>
    </w:p>
    <w:p w14:paraId="7F683399" w14:textId="77777777" w:rsidR="008371E9" w:rsidRPr="00E17945" w:rsidRDefault="008371E9" w:rsidP="008371E9">
      <w:pPr>
        <w:pStyle w:val="Lijstalinea"/>
        <w:numPr>
          <w:ilvl w:val="0"/>
          <w:numId w:val="1"/>
        </w:numPr>
        <w:tabs>
          <w:tab w:val="left" w:pos="821"/>
        </w:tabs>
        <w:ind w:left="820"/>
        <w:rPr>
          <w:rFonts w:asciiTheme="minorHAnsi" w:hAnsiTheme="minorHAnsi" w:cstheme="minorHAnsi"/>
          <w:sz w:val="24"/>
          <w:szCs w:val="24"/>
        </w:rPr>
      </w:pPr>
      <w:r w:rsidRPr="00E17945">
        <w:rPr>
          <w:rFonts w:asciiTheme="minorHAnsi" w:hAnsiTheme="minorHAnsi" w:cstheme="minorHAnsi"/>
          <w:sz w:val="24"/>
          <w:szCs w:val="24"/>
        </w:rPr>
        <w:t>de</w:t>
      </w:r>
      <w:r w:rsidRPr="00E179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pacing w:val="-2"/>
          <w:sz w:val="24"/>
          <w:szCs w:val="24"/>
        </w:rPr>
        <w:t>ondernemingsraad</w:t>
      </w:r>
    </w:p>
    <w:p w14:paraId="3BC0BD17" w14:textId="688CAE62" w:rsidR="00C63025" w:rsidRPr="008371E9" w:rsidRDefault="008371E9" w:rsidP="008371E9">
      <w:pPr>
        <w:pStyle w:val="Lijstalinea"/>
        <w:numPr>
          <w:ilvl w:val="0"/>
          <w:numId w:val="1"/>
        </w:numPr>
        <w:tabs>
          <w:tab w:val="left" w:pos="821"/>
        </w:tabs>
        <w:spacing w:before="40"/>
        <w:ind w:left="820"/>
        <w:rPr>
          <w:rFonts w:asciiTheme="minorHAnsi" w:hAnsiTheme="minorHAnsi" w:cstheme="minorHAnsi"/>
          <w:sz w:val="24"/>
          <w:szCs w:val="24"/>
        </w:rPr>
      </w:pPr>
      <w:r w:rsidRPr="00E17945">
        <w:rPr>
          <w:rFonts w:asciiTheme="minorHAnsi" w:hAnsiTheme="minorHAnsi" w:cstheme="minorHAnsi"/>
          <w:sz w:val="24"/>
          <w:szCs w:val="24"/>
        </w:rPr>
        <w:t>de</w:t>
      </w:r>
      <w:r w:rsidRPr="00E179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z w:val="24"/>
          <w:szCs w:val="24"/>
        </w:rPr>
        <w:t>syndicale</w:t>
      </w:r>
      <w:r w:rsidRPr="00E179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17945">
        <w:rPr>
          <w:rFonts w:asciiTheme="minorHAnsi" w:hAnsiTheme="minorHAnsi" w:cstheme="minorHAnsi"/>
          <w:spacing w:val="-2"/>
          <w:sz w:val="24"/>
          <w:szCs w:val="24"/>
        </w:rPr>
        <w:t>afvaardiging</w:t>
      </w:r>
    </w:p>
    <w:p w14:paraId="6C22F425" w14:textId="77777777" w:rsidR="00C63025" w:rsidRPr="00556D6A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p w14:paraId="6EC130A9" w14:textId="77777777" w:rsidR="00C63025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p w14:paraId="7691AD60" w14:textId="77777777" w:rsidR="008371E9" w:rsidRDefault="008371E9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p w14:paraId="3C7860E5" w14:textId="77777777" w:rsidR="008371E9" w:rsidRDefault="008371E9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p w14:paraId="71780BCC" w14:textId="77777777" w:rsidR="008371E9" w:rsidRPr="00556D6A" w:rsidRDefault="008371E9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p w14:paraId="0474B2BE" w14:textId="77777777" w:rsidR="00C63025" w:rsidRPr="00556D6A" w:rsidRDefault="00C63025" w:rsidP="0020592E">
      <w:pPr>
        <w:pStyle w:val="Plattetekst"/>
        <w:spacing w:before="4"/>
        <w:jc w:val="both"/>
        <w:rPr>
          <w:rFonts w:asciiTheme="minorHAnsi" w:hAnsiTheme="minorHAnsi" w:cstheme="minorHAnsi"/>
          <w:sz w:val="24"/>
          <w:szCs w:val="24"/>
        </w:rPr>
      </w:pPr>
    </w:p>
    <w:p w14:paraId="770B7DAE" w14:textId="58C19F66" w:rsidR="00C63025" w:rsidRPr="00556D6A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  <w:r w:rsidRPr="00556D6A">
        <w:rPr>
          <w:rFonts w:asciiTheme="minorHAnsi" w:hAnsiTheme="minorHAnsi" w:cstheme="minorHAnsi"/>
          <w:sz w:val="24"/>
          <w:szCs w:val="24"/>
        </w:rPr>
        <w:t>Naam en handtekening van de werkgever:</w:t>
      </w:r>
      <w:r w:rsidRPr="00556D6A">
        <w:rPr>
          <w:rFonts w:asciiTheme="minorHAnsi" w:hAnsiTheme="minorHAnsi" w:cstheme="minorHAnsi"/>
          <w:sz w:val="24"/>
          <w:szCs w:val="24"/>
        </w:rPr>
        <w:tab/>
      </w:r>
      <w:r w:rsidRPr="00556D6A">
        <w:rPr>
          <w:rFonts w:asciiTheme="minorHAnsi" w:hAnsiTheme="minorHAnsi" w:cstheme="minorHAnsi"/>
          <w:sz w:val="24"/>
          <w:szCs w:val="24"/>
        </w:rPr>
        <w:tab/>
      </w:r>
      <w:r w:rsidRPr="00556D6A">
        <w:rPr>
          <w:rFonts w:asciiTheme="minorHAnsi" w:hAnsiTheme="minorHAnsi" w:cstheme="minorHAnsi"/>
          <w:sz w:val="24"/>
          <w:szCs w:val="24"/>
        </w:rPr>
        <w:tab/>
      </w:r>
      <w:r w:rsidRPr="00556D6A">
        <w:rPr>
          <w:rFonts w:asciiTheme="minorHAnsi" w:hAnsiTheme="minorHAnsi" w:cstheme="minorHAnsi"/>
          <w:sz w:val="24"/>
          <w:szCs w:val="24"/>
        </w:rPr>
        <w:tab/>
      </w:r>
      <w:r w:rsidRPr="00556D6A">
        <w:rPr>
          <w:rFonts w:asciiTheme="minorHAnsi" w:hAnsiTheme="minorHAnsi" w:cstheme="minorHAnsi"/>
          <w:sz w:val="24"/>
          <w:szCs w:val="24"/>
        </w:rPr>
        <w:tab/>
      </w:r>
      <w:r w:rsidRPr="00556D6A">
        <w:rPr>
          <w:rFonts w:asciiTheme="minorHAnsi" w:hAnsiTheme="minorHAnsi" w:cstheme="minorHAnsi"/>
          <w:sz w:val="24"/>
          <w:szCs w:val="24"/>
        </w:rPr>
        <w:tab/>
      </w:r>
      <w:r w:rsidRPr="00556D6A">
        <w:rPr>
          <w:rFonts w:asciiTheme="minorHAnsi" w:hAnsiTheme="minorHAnsi" w:cstheme="minorHAnsi"/>
          <w:sz w:val="24"/>
          <w:szCs w:val="24"/>
        </w:rPr>
        <w:tab/>
      </w:r>
      <w:r w:rsidRPr="00556D6A">
        <w:rPr>
          <w:rFonts w:asciiTheme="minorHAnsi" w:hAnsiTheme="minorHAnsi" w:cstheme="minorHAnsi"/>
          <w:sz w:val="24"/>
          <w:szCs w:val="24"/>
        </w:rPr>
        <w:tab/>
      </w:r>
      <w:r w:rsidRPr="00556D6A">
        <w:rPr>
          <w:rFonts w:asciiTheme="minorHAnsi" w:hAnsiTheme="minorHAnsi" w:cstheme="minorHAnsi"/>
          <w:sz w:val="24"/>
          <w:szCs w:val="24"/>
        </w:rPr>
        <w:tab/>
        <w:t>d</w:t>
      </w:r>
      <w:r w:rsidR="00867FB9" w:rsidRPr="00556D6A">
        <w:rPr>
          <w:rFonts w:asciiTheme="minorHAnsi" w:hAnsiTheme="minorHAnsi" w:cstheme="minorHAnsi"/>
          <w:sz w:val="24"/>
          <w:szCs w:val="24"/>
        </w:rPr>
        <w:t>a</w:t>
      </w:r>
      <w:r w:rsidRPr="00556D6A">
        <w:rPr>
          <w:rFonts w:asciiTheme="minorHAnsi" w:hAnsiTheme="minorHAnsi" w:cstheme="minorHAnsi"/>
          <w:sz w:val="24"/>
          <w:szCs w:val="24"/>
        </w:rPr>
        <w:t>tum:</w:t>
      </w:r>
      <w:r w:rsidR="009853C6">
        <w:rPr>
          <w:rFonts w:asciiTheme="minorHAnsi" w:hAnsiTheme="minorHAnsi" w:cstheme="minorHAnsi"/>
          <w:sz w:val="24"/>
          <w:szCs w:val="24"/>
        </w:rPr>
        <w:tab/>
      </w:r>
      <w:r w:rsidR="009853C6">
        <w:rPr>
          <w:rFonts w:asciiTheme="minorHAnsi" w:hAnsiTheme="minorHAnsi" w:cstheme="minorHAnsi"/>
          <w:sz w:val="24"/>
          <w:szCs w:val="24"/>
        </w:rPr>
        <w:tab/>
        <w:t>….. / ….. / ……….</w:t>
      </w:r>
    </w:p>
    <w:p w14:paraId="39CBF978" w14:textId="77777777" w:rsidR="00C63025" w:rsidRPr="00556D6A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p w14:paraId="4515F696" w14:textId="77777777" w:rsidR="00C63025" w:rsidRPr="00556D6A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p w14:paraId="349974AC" w14:textId="77777777" w:rsidR="00C63025" w:rsidRPr="00556D6A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p w14:paraId="55A88558" w14:textId="77777777" w:rsidR="00C63025" w:rsidRPr="00556D6A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p w14:paraId="36CC10A2" w14:textId="77777777" w:rsidR="00C63025" w:rsidRPr="00556D6A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p w14:paraId="37EA5C41" w14:textId="77777777" w:rsidR="00C63025" w:rsidRPr="00556D6A" w:rsidRDefault="00C63025" w:rsidP="0020592E">
      <w:pPr>
        <w:pStyle w:val="Plattetekst"/>
        <w:jc w:val="both"/>
        <w:rPr>
          <w:rFonts w:asciiTheme="minorHAnsi" w:hAnsiTheme="minorHAnsi" w:cstheme="minorHAnsi"/>
          <w:sz w:val="24"/>
          <w:szCs w:val="24"/>
        </w:rPr>
      </w:pPr>
    </w:p>
    <w:sectPr w:rsidR="00C63025" w:rsidRPr="00556D6A" w:rsidSect="00C63025">
      <w:pgSz w:w="16838" w:h="11906" w:orient="landscape"/>
      <w:pgMar w:top="1417" w:right="1417" w:bottom="2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9A7"/>
    <w:multiLevelType w:val="hybridMultilevel"/>
    <w:tmpl w:val="3A82D88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54272"/>
    <w:multiLevelType w:val="hybridMultilevel"/>
    <w:tmpl w:val="B7CC9F32"/>
    <w:lvl w:ilvl="0" w:tplc="080C000F">
      <w:start w:val="1"/>
      <w:numFmt w:val="decimal"/>
      <w:lvlText w:val="%1."/>
      <w:lvlJc w:val="left"/>
      <w:pPr>
        <w:ind w:left="820" w:hanging="360"/>
      </w:pPr>
    </w:lvl>
    <w:lvl w:ilvl="1" w:tplc="080C0019" w:tentative="1">
      <w:start w:val="1"/>
      <w:numFmt w:val="lowerLetter"/>
      <w:lvlText w:val="%2."/>
      <w:lvlJc w:val="left"/>
      <w:pPr>
        <w:ind w:left="1540" w:hanging="360"/>
      </w:pPr>
    </w:lvl>
    <w:lvl w:ilvl="2" w:tplc="080C001B" w:tentative="1">
      <w:start w:val="1"/>
      <w:numFmt w:val="lowerRoman"/>
      <w:lvlText w:val="%3."/>
      <w:lvlJc w:val="right"/>
      <w:pPr>
        <w:ind w:left="2260" w:hanging="180"/>
      </w:pPr>
    </w:lvl>
    <w:lvl w:ilvl="3" w:tplc="080C000F" w:tentative="1">
      <w:start w:val="1"/>
      <w:numFmt w:val="decimal"/>
      <w:lvlText w:val="%4."/>
      <w:lvlJc w:val="left"/>
      <w:pPr>
        <w:ind w:left="2980" w:hanging="360"/>
      </w:pPr>
    </w:lvl>
    <w:lvl w:ilvl="4" w:tplc="080C0019" w:tentative="1">
      <w:start w:val="1"/>
      <w:numFmt w:val="lowerLetter"/>
      <w:lvlText w:val="%5."/>
      <w:lvlJc w:val="left"/>
      <w:pPr>
        <w:ind w:left="3700" w:hanging="360"/>
      </w:pPr>
    </w:lvl>
    <w:lvl w:ilvl="5" w:tplc="080C001B" w:tentative="1">
      <w:start w:val="1"/>
      <w:numFmt w:val="lowerRoman"/>
      <w:lvlText w:val="%6."/>
      <w:lvlJc w:val="right"/>
      <w:pPr>
        <w:ind w:left="4420" w:hanging="180"/>
      </w:pPr>
    </w:lvl>
    <w:lvl w:ilvl="6" w:tplc="080C000F" w:tentative="1">
      <w:start w:val="1"/>
      <w:numFmt w:val="decimal"/>
      <w:lvlText w:val="%7."/>
      <w:lvlJc w:val="left"/>
      <w:pPr>
        <w:ind w:left="5140" w:hanging="360"/>
      </w:pPr>
    </w:lvl>
    <w:lvl w:ilvl="7" w:tplc="080C0019" w:tentative="1">
      <w:start w:val="1"/>
      <w:numFmt w:val="lowerLetter"/>
      <w:lvlText w:val="%8."/>
      <w:lvlJc w:val="left"/>
      <w:pPr>
        <w:ind w:left="5860" w:hanging="360"/>
      </w:pPr>
    </w:lvl>
    <w:lvl w:ilvl="8" w:tplc="08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FD469E1"/>
    <w:multiLevelType w:val="hybridMultilevel"/>
    <w:tmpl w:val="34F4FC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85B70"/>
    <w:multiLevelType w:val="hybridMultilevel"/>
    <w:tmpl w:val="8E4A160A"/>
    <w:lvl w:ilvl="0" w:tplc="727A33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4976"/>
    <w:multiLevelType w:val="hybridMultilevel"/>
    <w:tmpl w:val="AC7805F2"/>
    <w:lvl w:ilvl="0" w:tplc="8D1E5E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771D5891"/>
    <w:multiLevelType w:val="hybridMultilevel"/>
    <w:tmpl w:val="AD202504"/>
    <w:lvl w:ilvl="0" w:tplc="8D1E5E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0" w:hanging="360"/>
      </w:pPr>
    </w:lvl>
    <w:lvl w:ilvl="2" w:tplc="080C001B" w:tentative="1">
      <w:start w:val="1"/>
      <w:numFmt w:val="lowerRoman"/>
      <w:lvlText w:val="%3."/>
      <w:lvlJc w:val="right"/>
      <w:pPr>
        <w:ind w:left="1900" w:hanging="180"/>
      </w:pPr>
    </w:lvl>
    <w:lvl w:ilvl="3" w:tplc="080C000F" w:tentative="1">
      <w:start w:val="1"/>
      <w:numFmt w:val="decimal"/>
      <w:lvlText w:val="%4."/>
      <w:lvlJc w:val="left"/>
      <w:pPr>
        <w:ind w:left="2620" w:hanging="360"/>
      </w:pPr>
    </w:lvl>
    <w:lvl w:ilvl="4" w:tplc="080C0019" w:tentative="1">
      <w:start w:val="1"/>
      <w:numFmt w:val="lowerLetter"/>
      <w:lvlText w:val="%5."/>
      <w:lvlJc w:val="left"/>
      <w:pPr>
        <w:ind w:left="3340" w:hanging="360"/>
      </w:pPr>
    </w:lvl>
    <w:lvl w:ilvl="5" w:tplc="080C001B" w:tentative="1">
      <w:start w:val="1"/>
      <w:numFmt w:val="lowerRoman"/>
      <w:lvlText w:val="%6."/>
      <w:lvlJc w:val="right"/>
      <w:pPr>
        <w:ind w:left="4060" w:hanging="180"/>
      </w:pPr>
    </w:lvl>
    <w:lvl w:ilvl="6" w:tplc="080C000F" w:tentative="1">
      <w:start w:val="1"/>
      <w:numFmt w:val="decimal"/>
      <w:lvlText w:val="%7."/>
      <w:lvlJc w:val="left"/>
      <w:pPr>
        <w:ind w:left="4780" w:hanging="360"/>
      </w:pPr>
    </w:lvl>
    <w:lvl w:ilvl="7" w:tplc="080C0019" w:tentative="1">
      <w:start w:val="1"/>
      <w:numFmt w:val="lowerLetter"/>
      <w:lvlText w:val="%8."/>
      <w:lvlJc w:val="left"/>
      <w:pPr>
        <w:ind w:left="5500" w:hanging="360"/>
      </w:pPr>
    </w:lvl>
    <w:lvl w:ilvl="8" w:tplc="08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78D1473F"/>
    <w:multiLevelType w:val="hybridMultilevel"/>
    <w:tmpl w:val="0A52539E"/>
    <w:lvl w:ilvl="0" w:tplc="6D9673AE">
      <w:numFmt w:val="bullet"/>
      <w:lvlText w:val=""/>
      <w:lvlJc w:val="left"/>
      <w:pPr>
        <w:ind w:left="3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660AF37E">
      <w:numFmt w:val="bullet"/>
      <w:lvlText w:val="•"/>
      <w:lvlJc w:val="left"/>
      <w:pPr>
        <w:ind w:left="1752" w:hanging="361"/>
      </w:pPr>
      <w:rPr>
        <w:rFonts w:hint="default"/>
        <w:lang w:val="nl-NL" w:eastAsia="en-US" w:bidi="ar-SA"/>
      </w:rPr>
    </w:lvl>
    <w:lvl w:ilvl="2" w:tplc="BA4ED252">
      <w:numFmt w:val="bullet"/>
      <w:lvlText w:val="•"/>
      <w:lvlJc w:val="left"/>
      <w:pPr>
        <w:ind w:left="3144" w:hanging="361"/>
      </w:pPr>
      <w:rPr>
        <w:rFonts w:hint="default"/>
        <w:lang w:val="nl-NL" w:eastAsia="en-US" w:bidi="ar-SA"/>
      </w:rPr>
    </w:lvl>
    <w:lvl w:ilvl="3" w:tplc="17FC7D4E">
      <w:numFmt w:val="bullet"/>
      <w:lvlText w:val="•"/>
      <w:lvlJc w:val="left"/>
      <w:pPr>
        <w:ind w:left="4536" w:hanging="361"/>
      </w:pPr>
      <w:rPr>
        <w:rFonts w:hint="default"/>
        <w:lang w:val="nl-NL" w:eastAsia="en-US" w:bidi="ar-SA"/>
      </w:rPr>
    </w:lvl>
    <w:lvl w:ilvl="4" w:tplc="77A434EA">
      <w:numFmt w:val="bullet"/>
      <w:lvlText w:val="•"/>
      <w:lvlJc w:val="left"/>
      <w:pPr>
        <w:ind w:left="5928" w:hanging="361"/>
      </w:pPr>
      <w:rPr>
        <w:rFonts w:hint="default"/>
        <w:lang w:val="nl-NL" w:eastAsia="en-US" w:bidi="ar-SA"/>
      </w:rPr>
    </w:lvl>
    <w:lvl w:ilvl="5" w:tplc="85B282C6">
      <w:numFmt w:val="bullet"/>
      <w:lvlText w:val="•"/>
      <w:lvlJc w:val="left"/>
      <w:pPr>
        <w:ind w:left="7320" w:hanging="361"/>
      </w:pPr>
      <w:rPr>
        <w:rFonts w:hint="default"/>
        <w:lang w:val="nl-NL" w:eastAsia="en-US" w:bidi="ar-SA"/>
      </w:rPr>
    </w:lvl>
    <w:lvl w:ilvl="6" w:tplc="7F5C66A0">
      <w:numFmt w:val="bullet"/>
      <w:lvlText w:val="•"/>
      <w:lvlJc w:val="left"/>
      <w:pPr>
        <w:ind w:left="8712" w:hanging="361"/>
      </w:pPr>
      <w:rPr>
        <w:rFonts w:hint="default"/>
        <w:lang w:val="nl-NL" w:eastAsia="en-US" w:bidi="ar-SA"/>
      </w:rPr>
    </w:lvl>
    <w:lvl w:ilvl="7" w:tplc="83606DD0">
      <w:numFmt w:val="bullet"/>
      <w:lvlText w:val="•"/>
      <w:lvlJc w:val="left"/>
      <w:pPr>
        <w:ind w:left="10103" w:hanging="361"/>
      </w:pPr>
      <w:rPr>
        <w:rFonts w:hint="default"/>
        <w:lang w:val="nl-NL" w:eastAsia="en-US" w:bidi="ar-SA"/>
      </w:rPr>
    </w:lvl>
    <w:lvl w:ilvl="8" w:tplc="5F54A3A6">
      <w:numFmt w:val="bullet"/>
      <w:lvlText w:val="•"/>
      <w:lvlJc w:val="left"/>
      <w:pPr>
        <w:ind w:left="11495" w:hanging="361"/>
      </w:pPr>
      <w:rPr>
        <w:rFonts w:hint="default"/>
        <w:lang w:val="nl-NL" w:eastAsia="en-US" w:bidi="ar-SA"/>
      </w:rPr>
    </w:lvl>
  </w:abstractNum>
  <w:abstractNum w:abstractNumId="7" w15:restartNumberingAfterBreak="0">
    <w:nsid w:val="7E89187E"/>
    <w:multiLevelType w:val="hybridMultilevel"/>
    <w:tmpl w:val="43CC5E16"/>
    <w:lvl w:ilvl="0" w:tplc="727A33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267597">
    <w:abstractNumId w:val="6"/>
  </w:num>
  <w:num w:numId="2" w16cid:durableId="325010834">
    <w:abstractNumId w:val="5"/>
  </w:num>
  <w:num w:numId="3" w16cid:durableId="1832795255">
    <w:abstractNumId w:val="4"/>
  </w:num>
  <w:num w:numId="4" w16cid:durableId="1486124654">
    <w:abstractNumId w:val="1"/>
  </w:num>
  <w:num w:numId="5" w16cid:durableId="1122965131">
    <w:abstractNumId w:val="0"/>
  </w:num>
  <w:num w:numId="6" w16cid:durableId="1813675047">
    <w:abstractNumId w:val="2"/>
  </w:num>
  <w:num w:numId="7" w16cid:durableId="1198928085">
    <w:abstractNumId w:val="7"/>
  </w:num>
  <w:num w:numId="8" w16cid:durableId="142097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25"/>
    <w:rsid w:val="00046E2C"/>
    <w:rsid w:val="00050E63"/>
    <w:rsid w:val="000F4964"/>
    <w:rsid w:val="001109AA"/>
    <w:rsid w:val="00124C4F"/>
    <w:rsid w:val="00134DA8"/>
    <w:rsid w:val="00155D30"/>
    <w:rsid w:val="00187E55"/>
    <w:rsid w:val="001A2CAE"/>
    <w:rsid w:val="001F23E7"/>
    <w:rsid w:val="0020592E"/>
    <w:rsid w:val="00244115"/>
    <w:rsid w:val="00291314"/>
    <w:rsid w:val="002934EA"/>
    <w:rsid w:val="002B17E1"/>
    <w:rsid w:val="003651FB"/>
    <w:rsid w:val="003804FA"/>
    <w:rsid w:val="003952C7"/>
    <w:rsid w:val="00465E48"/>
    <w:rsid w:val="00471FFB"/>
    <w:rsid w:val="005329E2"/>
    <w:rsid w:val="00556D6A"/>
    <w:rsid w:val="0059304C"/>
    <w:rsid w:val="005F1911"/>
    <w:rsid w:val="0065262B"/>
    <w:rsid w:val="006B0F53"/>
    <w:rsid w:val="00765AD8"/>
    <w:rsid w:val="00783815"/>
    <w:rsid w:val="007E234C"/>
    <w:rsid w:val="007F0E7A"/>
    <w:rsid w:val="007F1CEB"/>
    <w:rsid w:val="00805B80"/>
    <w:rsid w:val="00815C7D"/>
    <w:rsid w:val="008371E9"/>
    <w:rsid w:val="00867FB9"/>
    <w:rsid w:val="00874C16"/>
    <w:rsid w:val="00887CB0"/>
    <w:rsid w:val="00921A2E"/>
    <w:rsid w:val="00921ABA"/>
    <w:rsid w:val="00975E1F"/>
    <w:rsid w:val="00983C37"/>
    <w:rsid w:val="009853C6"/>
    <w:rsid w:val="009A040D"/>
    <w:rsid w:val="009A0CBB"/>
    <w:rsid w:val="009C20AE"/>
    <w:rsid w:val="009E0F2C"/>
    <w:rsid w:val="00A1720B"/>
    <w:rsid w:val="00A77442"/>
    <w:rsid w:val="00B03699"/>
    <w:rsid w:val="00B374ED"/>
    <w:rsid w:val="00BB1919"/>
    <w:rsid w:val="00C34865"/>
    <w:rsid w:val="00C63025"/>
    <w:rsid w:val="00CA1273"/>
    <w:rsid w:val="00CB7231"/>
    <w:rsid w:val="00CD7AF0"/>
    <w:rsid w:val="00D2150F"/>
    <w:rsid w:val="00D263FC"/>
    <w:rsid w:val="00D92EFE"/>
    <w:rsid w:val="00D95A73"/>
    <w:rsid w:val="00DD3EAA"/>
    <w:rsid w:val="00DD5EC8"/>
    <w:rsid w:val="00E17945"/>
    <w:rsid w:val="00E46530"/>
    <w:rsid w:val="00EF4F5A"/>
    <w:rsid w:val="00EF64CD"/>
    <w:rsid w:val="00F00232"/>
    <w:rsid w:val="00F72B34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0702"/>
  <w15:chartTrackingRefBased/>
  <w15:docId w15:val="{963F17EE-D6D4-4770-A9B4-A79485A6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C63025"/>
    <w:pPr>
      <w:ind w:left="100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3025"/>
    <w:rPr>
      <w:rFonts w:ascii="Arial" w:eastAsia="Arial" w:hAnsi="Arial" w:cs="Arial"/>
      <w:b/>
      <w:bCs/>
      <w:kern w:val="0"/>
      <w:lang w:val="nl-NL"/>
      <w14:ligatures w14:val="none"/>
    </w:rPr>
  </w:style>
  <w:style w:type="paragraph" w:styleId="Plattetekst">
    <w:name w:val="Body Text"/>
    <w:basedOn w:val="Standaard"/>
    <w:link w:val="PlattetekstChar"/>
    <w:uiPriority w:val="1"/>
    <w:qFormat/>
    <w:rsid w:val="00C63025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63025"/>
    <w:rPr>
      <w:rFonts w:ascii="Arial" w:eastAsia="Arial" w:hAnsi="Arial" w:cs="Arial"/>
      <w:kern w:val="0"/>
      <w:sz w:val="20"/>
      <w:szCs w:val="20"/>
      <w:lang w:val="nl-NL"/>
      <w14:ligatures w14:val="none"/>
    </w:rPr>
  </w:style>
  <w:style w:type="paragraph" w:styleId="Titel">
    <w:name w:val="Title"/>
    <w:basedOn w:val="Standaard"/>
    <w:link w:val="TitelChar"/>
    <w:uiPriority w:val="10"/>
    <w:qFormat/>
    <w:rsid w:val="00C63025"/>
    <w:pPr>
      <w:spacing w:before="85"/>
      <w:ind w:left="100"/>
    </w:pPr>
    <w:rPr>
      <w:b/>
      <w:bCs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C63025"/>
    <w:rPr>
      <w:rFonts w:ascii="Arial" w:eastAsia="Arial" w:hAnsi="Arial" w:cs="Arial"/>
      <w:b/>
      <w:bCs/>
      <w:kern w:val="0"/>
      <w:sz w:val="40"/>
      <w:szCs w:val="40"/>
      <w:lang w:val="nl-NL"/>
      <w14:ligatures w14:val="none"/>
    </w:rPr>
  </w:style>
  <w:style w:type="paragraph" w:styleId="Lijstalinea">
    <w:name w:val="List Paragraph"/>
    <w:basedOn w:val="Standaard"/>
    <w:uiPriority w:val="1"/>
    <w:qFormat/>
    <w:rsid w:val="00C63025"/>
    <w:pPr>
      <w:ind w:left="820" w:hanging="361"/>
    </w:pPr>
  </w:style>
  <w:style w:type="paragraph" w:customStyle="1" w:styleId="TableParagraph">
    <w:name w:val="Table Paragraph"/>
    <w:basedOn w:val="Standaard"/>
    <w:uiPriority w:val="1"/>
    <w:qFormat/>
    <w:rsid w:val="00C63025"/>
  </w:style>
  <w:style w:type="paragraph" w:styleId="Geenafstand">
    <w:name w:val="No Spacing"/>
    <w:uiPriority w:val="1"/>
    <w:qFormat/>
    <w:rsid w:val="00CB72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Van den Broeck</dc:creator>
  <cp:keywords/>
  <dc:description/>
  <cp:lastModifiedBy>Ann Van den Broeck</cp:lastModifiedBy>
  <cp:revision>2</cp:revision>
  <cp:lastPrinted>2023-11-09T00:19:00Z</cp:lastPrinted>
  <dcterms:created xsi:type="dcterms:W3CDTF">2023-12-26T14:20:00Z</dcterms:created>
  <dcterms:modified xsi:type="dcterms:W3CDTF">2023-12-26T14:20:00Z</dcterms:modified>
</cp:coreProperties>
</file>